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E510D" w14:textId="77777777" w:rsidR="009C5266" w:rsidRPr="00B74967" w:rsidRDefault="00165C82" w:rsidP="00165C8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  <w:r w:rsidRPr="00165C82">
        <w:rPr>
          <w:rFonts w:ascii="Times New Roman" w:hAnsi="Times New Roman" w:cs="Times New Roman"/>
          <w:b/>
          <w:bCs/>
          <w:color w:val="auto"/>
          <w:sz w:val="28"/>
          <w:szCs w:val="24"/>
        </w:rPr>
        <w:t>DIRAC collaboration</w:t>
      </w:r>
      <w:r w:rsidR="009C5266" w:rsidRPr="00165C82">
        <w:rPr>
          <w:rFonts w:ascii="Times New Roman" w:hAnsi="Times New Roman" w:cs="Times New Roman"/>
          <w:b/>
          <w:bCs/>
          <w:color w:val="auto"/>
          <w:sz w:val="28"/>
          <w:szCs w:val="24"/>
        </w:rPr>
        <w:t>s</w:t>
      </w:r>
      <w:r w:rsidRPr="00165C82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4"/>
        </w:rPr>
        <w:t>s</w:t>
      </w:r>
      <w:r w:rsidR="009C5266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tatus report</w:t>
      </w:r>
    </w:p>
    <w:p w14:paraId="4D0863E5" w14:textId="77777777" w:rsidR="009C5266" w:rsidRPr="00B74967" w:rsidRDefault="00F86873" w:rsidP="004B054F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  <w:r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October</w:t>
      </w:r>
      <w:r w:rsidR="00165C82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2016</w:t>
      </w:r>
    </w:p>
    <w:p w14:paraId="55ED31EA" w14:textId="77777777" w:rsidR="009C5266" w:rsidRPr="00B74967" w:rsidRDefault="009C5266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</w:p>
    <w:p w14:paraId="07A0C32A" w14:textId="77777777" w:rsidR="00D12008" w:rsidRPr="00B74967" w:rsidRDefault="000D705A">
      <w:pPr>
        <w:jc w:val="both"/>
        <w:rPr>
          <w:rFonts w:ascii="Times New Roman" w:eastAsia="Courier" w:hAnsi="Times New Roman" w:cs="Times New Roman"/>
          <w:b/>
          <w:bCs/>
          <w:color w:val="auto"/>
          <w:sz w:val="28"/>
          <w:szCs w:val="24"/>
        </w:rPr>
      </w:pPr>
      <w:r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I</w:t>
      </w:r>
      <w:r w:rsidR="0037003E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.</w:t>
      </w:r>
      <w:r w:rsidR="008D1E65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</w:t>
      </w:r>
      <w:r w:rsidR="0037003E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Long-lived </w:t>
      </w:r>
      <w:r w:rsidR="008D1E65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states of π</w:t>
      </w:r>
      <w:r w:rsidR="008D1E65" w:rsidRPr="00B74967">
        <w:rPr>
          <w:rFonts w:ascii="Times New Roman" w:hAnsi="Times New Roman" w:cs="Times New Roman"/>
          <w:b/>
          <w:bCs/>
          <w:color w:val="auto"/>
          <w:sz w:val="28"/>
          <w:szCs w:val="24"/>
          <w:vertAlign w:val="superscript"/>
        </w:rPr>
        <w:t>+</w:t>
      </w:r>
      <w:r w:rsidR="008D1E65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π</w:t>
      </w:r>
      <w:r w:rsidR="008D1E65" w:rsidRPr="00B74967">
        <w:rPr>
          <w:rFonts w:ascii="Times New Roman" w:hAnsi="Times New Roman" w:cs="Times New Roman"/>
          <w:b/>
          <w:bCs/>
          <w:color w:val="auto"/>
          <w:sz w:val="28"/>
          <w:szCs w:val="24"/>
          <w:vertAlign w:val="superscript"/>
        </w:rPr>
        <w:t>−</w:t>
      </w:r>
      <w:r w:rsidR="008D1E65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</w:t>
      </w:r>
      <w:r w:rsidR="0037003E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atoms</w:t>
      </w:r>
      <w:r w:rsidR="008D1E65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.</w:t>
      </w:r>
    </w:p>
    <w:p w14:paraId="3D6BDDFA" w14:textId="77777777" w:rsidR="002A7232" w:rsidRPr="004B6183" w:rsidRDefault="002C5292" w:rsidP="00BD66D6">
      <w:pPr>
        <w:spacing w:after="120"/>
        <w:jc w:val="both"/>
        <w:rPr>
          <w:rFonts w:ascii="Times New Roman" w:eastAsia="Courier" w:hAnsi="Times New Roman" w:cs="Times New Roman"/>
          <w:color w:val="auto"/>
          <w:sz w:val="24"/>
          <w:szCs w:val="24"/>
        </w:rPr>
      </w:pPr>
      <w:r w:rsidRPr="004B618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2A7232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D69A3" w:rsidRPr="004B6183">
        <w:rPr>
          <w:rFonts w:ascii="Times New Roman" w:hAnsi="Times New Roman" w:cs="Times New Roman"/>
          <w:color w:val="auto"/>
          <w:sz w:val="24"/>
          <w:szCs w:val="24"/>
        </w:rPr>
        <w:t>The</w:t>
      </w:r>
      <w:r w:rsidR="00CB2A31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 published DIRAC</w:t>
      </w:r>
      <w:r w:rsidR="004B054F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 experimental result on observation of</w:t>
      </w:r>
      <w:r w:rsidR="00BD69A3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B054F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436±61 </w:t>
      </w:r>
      <w:r w:rsidR="00BD69A3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long-lived </w:t>
      </w:r>
      <w:r w:rsidR="00BD69A3" w:rsidRPr="004B6183">
        <w:rPr>
          <w:rFonts w:ascii="Times New Roman" w:hAnsi="Times New Roman" w:cs="Times New Roman"/>
          <w:bCs/>
          <w:color w:val="auto"/>
          <w:sz w:val="24"/>
          <w:szCs w:val="24"/>
        </w:rPr>
        <w:t>π</w:t>
      </w:r>
      <w:r w:rsidR="00BD69A3" w:rsidRPr="004B6183">
        <w:rPr>
          <w:rFonts w:ascii="Times New Roman" w:hAnsi="Times New Roman" w:cs="Times New Roman"/>
          <w:bCs/>
          <w:color w:val="auto"/>
          <w:sz w:val="24"/>
          <w:szCs w:val="24"/>
          <w:vertAlign w:val="superscript"/>
        </w:rPr>
        <w:t>+</w:t>
      </w:r>
      <w:r w:rsidR="00BD69A3" w:rsidRPr="004B6183">
        <w:rPr>
          <w:rFonts w:ascii="Times New Roman" w:hAnsi="Times New Roman" w:cs="Times New Roman"/>
          <w:bCs/>
          <w:color w:val="auto"/>
          <w:sz w:val="24"/>
          <w:szCs w:val="24"/>
        </w:rPr>
        <w:t>π</w:t>
      </w:r>
      <w:r w:rsidR="00BD69A3" w:rsidRPr="004B6183">
        <w:rPr>
          <w:rFonts w:ascii="Times New Roman" w:hAnsi="Times New Roman" w:cs="Times New Roman"/>
          <w:b/>
          <w:bCs/>
          <w:color w:val="auto"/>
          <w:sz w:val="24"/>
          <w:szCs w:val="24"/>
          <w:vertAlign w:val="superscript"/>
        </w:rPr>
        <w:t>−</w:t>
      </w:r>
      <w:r w:rsidR="00BD69A3" w:rsidRPr="004B618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BD69A3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atoms </w:t>
      </w:r>
      <w:r w:rsidR="00E1535E" w:rsidRPr="004B6183">
        <w:rPr>
          <w:rFonts w:ascii="Times New Roman" w:hAnsi="Times New Roman" w:cs="Times New Roman"/>
          <w:color w:val="auto"/>
          <w:sz w:val="24"/>
          <w:szCs w:val="24"/>
        </w:rPr>
        <w:t>will be</w:t>
      </w:r>
      <w:r w:rsidR="00295FA3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 used for </w:t>
      </w:r>
      <w:r w:rsidR="00900C6D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measurement of </w:t>
      </w:r>
      <w:r w:rsidR="00295FA3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the long-lived </w:t>
      </w:r>
      <w:r w:rsidR="00295FA3" w:rsidRPr="004B6183">
        <w:rPr>
          <w:rFonts w:ascii="Times New Roman" w:hAnsi="Times New Roman" w:cs="Times New Roman"/>
          <w:bCs/>
          <w:color w:val="auto"/>
          <w:sz w:val="24"/>
          <w:szCs w:val="24"/>
        </w:rPr>
        <w:t>π</w:t>
      </w:r>
      <w:r w:rsidR="00295FA3" w:rsidRPr="004B6183">
        <w:rPr>
          <w:rFonts w:ascii="Times New Roman" w:hAnsi="Times New Roman" w:cs="Times New Roman"/>
          <w:bCs/>
          <w:color w:val="auto"/>
          <w:sz w:val="24"/>
          <w:szCs w:val="24"/>
          <w:vertAlign w:val="superscript"/>
        </w:rPr>
        <w:t>+</w:t>
      </w:r>
      <w:r w:rsidR="00295FA3" w:rsidRPr="004B6183">
        <w:rPr>
          <w:rFonts w:ascii="Times New Roman" w:hAnsi="Times New Roman" w:cs="Times New Roman"/>
          <w:bCs/>
          <w:color w:val="auto"/>
          <w:sz w:val="24"/>
          <w:szCs w:val="24"/>
        </w:rPr>
        <w:t>π</w:t>
      </w:r>
      <w:r w:rsidR="00295FA3" w:rsidRPr="004B6183">
        <w:rPr>
          <w:rFonts w:ascii="Times New Roman" w:hAnsi="Times New Roman" w:cs="Times New Roman"/>
          <w:b/>
          <w:bCs/>
          <w:color w:val="auto"/>
          <w:sz w:val="24"/>
          <w:szCs w:val="24"/>
          <w:vertAlign w:val="superscript"/>
        </w:rPr>
        <w:t>−</w:t>
      </w:r>
      <w:r w:rsidR="00295FA3" w:rsidRPr="004B618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00C6D" w:rsidRPr="004B6183">
        <w:rPr>
          <w:rFonts w:ascii="Times New Roman" w:hAnsi="Times New Roman" w:cs="Times New Roman"/>
          <w:color w:val="auto"/>
          <w:sz w:val="24"/>
          <w:szCs w:val="24"/>
        </w:rPr>
        <w:t>atom</w:t>
      </w:r>
      <w:r w:rsidR="00295FA3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 lifetime.</w:t>
      </w:r>
      <w:r w:rsidR="00CB2A31" w:rsidRPr="004B6183">
        <w:rPr>
          <w:rFonts w:ascii="Times New Roman" w:eastAsia="Courier" w:hAnsi="Times New Roman" w:cs="Times New Roman"/>
          <w:color w:val="auto"/>
          <w:sz w:val="24"/>
          <w:szCs w:val="24"/>
        </w:rPr>
        <w:t xml:space="preserve"> </w:t>
      </w:r>
      <w:r w:rsidR="002A7232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E5296B" w:rsidRPr="004B6183">
        <w:rPr>
          <w:rFonts w:ascii="Times New Roman" w:hAnsi="Times New Roman" w:cs="Times New Roman"/>
          <w:color w:val="auto"/>
          <w:sz w:val="24"/>
          <w:szCs w:val="24"/>
        </w:rPr>
        <w:t>corresponding</w:t>
      </w:r>
      <w:r w:rsidR="002A7232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 publication</w:t>
      </w:r>
      <w:r w:rsidR="00E5296B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 is</w:t>
      </w:r>
      <w:r w:rsidR="002A7232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4967" w:rsidRPr="004B6183">
        <w:rPr>
          <w:rFonts w:ascii="Times New Roman" w:hAnsi="Times New Roman" w:cs="Times New Roman"/>
          <w:color w:val="auto"/>
          <w:sz w:val="24"/>
          <w:szCs w:val="24"/>
        </w:rPr>
        <w:t>planned</w:t>
      </w:r>
      <w:r w:rsidR="00BD69A3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4967" w:rsidRPr="004B6183">
        <w:rPr>
          <w:rFonts w:ascii="Times New Roman" w:hAnsi="Times New Roman" w:cs="Times New Roman"/>
          <w:color w:val="auto"/>
          <w:sz w:val="24"/>
          <w:szCs w:val="24"/>
        </w:rPr>
        <w:t>for</w:t>
      </w:r>
      <w:r w:rsidR="00BD69A3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 the beginning of</w:t>
      </w:r>
      <w:r w:rsidR="002A7232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 2017.</w:t>
      </w:r>
    </w:p>
    <w:p w14:paraId="6E2F90BE" w14:textId="77777777" w:rsidR="00D12008" w:rsidRDefault="002C5292" w:rsidP="00BD66D6">
      <w:pP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6183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407AC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FF5868" w:rsidRPr="004B6183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906605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 possibility of </w:t>
      </w:r>
      <w:r w:rsidR="00FF5868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evaluation of limit for the </w:t>
      </w:r>
      <w:r w:rsidR="00FF5868" w:rsidRPr="004B6183">
        <w:rPr>
          <w:rFonts w:ascii="Times New Roman" w:hAnsi="Times New Roman" w:cs="Times New Roman"/>
          <w:bCs/>
          <w:color w:val="auto"/>
          <w:sz w:val="24"/>
          <w:szCs w:val="24"/>
        </w:rPr>
        <w:t>π</w:t>
      </w:r>
      <w:r w:rsidR="00FF5868" w:rsidRPr="004B6183">
        <w:rPr>
          <w:rFonts w:ascii="Times New Roman" w:hAnsi="Times New Roman" w:cs="Times New Roman"/>
          <w:bCs/>
          <w:color w:val="auto"/>
          <w:sz w:val="24"/>
          <w:szCs w:val="24"/>
          <w:vertAlign w:val="superscript"/>
        </w:rPr>
        <w:t>+</w:t>
      </w:r>
      <w:r w:rsidR="00FF5868" w:rsidRPr="004B6183">
        <w:rPr>
          <w:rFonts w:ascii="Times New Roman" w:hAnsi="Times New Roman" w:cs="Times New Roman"/>
          <w:bCs/>
          <w:color w:val="auto"/>
          <w:sz w:val="24"/>
          <w:szCs w:val="24"/>
        </w:rPr>
        <w:t>π</w:t>
      </w:r>
      <w:r w:rsidR="00FF5868" w:rsidRPr="004B6183">
        <w:rPr>
          <w:rFonts w:ascii="Times New Roman" w:hAnsi="Times New Roman" w:cs="Times New Roman"/>
          <w:b/>
          <w:bCs/>
          <w:color w:val="auto"/>
          <w:sz w:val="24"/>
          <w:szCs w:val="24"/>
          <w:vertAlign w:val="superscript"/>
        </w:rPr>
        <w:t>−</w:t>
      </w:r>
      <w:r w:rsidR="00FF5868" w:rsidRPr="004B6183">
        <w:rPr>
          <w:rFonts w:ascii="Times New Roman" w:eastAsia="Courier" w:hAnsi="Times New Roman" w:cs="Times New Roman"/>
          <w:color w:val="auto"/>
          <w:sz w:val="24"/>
          <w:szCs w:val="24"/>
        </w:rPr>
        <w:t xml:space="preserve"> </w:t>
      </w:r>
      <w:r w:rsidR="00FF5868" w:rsidRPr="004B6183">
        <w:rPr>
          <w:rFonts w:ascii="Times New Roman" w:hAnsi="Times New Roman" w:cs="Times New Roman"/>
          <w:color w:val="auto"/>
          <w:sz w:val="24"/>
          <w:szCs w:val="24"/>
        </w:rPr>
        <w:t>atom Lamb shift</w:t>
      </w:r>
      <w:r w:rsidR="000F7E5A" w:rsidRPr="004B6183">
        <w:rPr>
          <w:rFonts w:ascii="Times New Roman" w:hAnsi="Times New Roman" w:cs="Times New Roman"/>
          <w:color w:val="auto"/>
          <w:sz w:val="24"/>
          <w:szCs w:val="24"/>
        </w:rPr>
        <w:t>, using existing data,</w:t>
      </w:r>
      <w:r w:rsidR="00906605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 will</w:t>
      </w:r>
      <w:r w:rsidR="002A7232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 be studied in </w:t>
      </w:r>
      <w:r w:rsidR="00301FF0" w:rsidRPr="004B6183">
        <w:rPr>
          <w:rFonts w:ascii="Times New Roman" w:hAnsi="Times New Roman" w:cs="Times New Roman"/>
          <w:color w:val="auto"/>
          <w:sz w:val="24"/>
          <w:szCs w:val="24"/>
        </w:rPr>
        <w:t>2017</w:t>
      </w:r>
      <w:r w:rsidR="00906605" w:rsidRPr="004B618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1D0A975" w14:textId="77777777" w:rsidR="001370F2" w:rsidRPr="004B6183" w:rsidRDefault="001370F2" w:rsidP="00BD66D6">
      <w:pPr>
        <w:spacing w:after="120"/>
        <w:jc w:val="both"/>
        <w:rPr>
          <w:rFonts w:ascii="Times New Roman" w:eastAsia="Courier" w:hAnsi="Times New Roman" w:cs="Times New Roman"/>
          <w:color w:val="auto"/>
          <w:sz w:val="24"/>
          <w:szCs w:val="24"/>
        </w:rPr>
      </w:pPr>
    </w:p>
    <w:p w14:paraId="2D01BEA7" w14:textId="77777777" w:rsidR="00D12008" w:rsidRPr="00B74967" w:rsidRDefault="0019228A" w:rsidP="008D1E65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  <w:r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II.</w:t>
      </w:r>
      <w:r w:rsidR="002D4926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</w:t>
      </w:r>
      <w:r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Status of </w:t>
      </w:r>
      <w:r w:rsidR="0037003E" w:rsidRPr="00B74967">
        <w:rPr>
          <w:rFonts w:ascii="Times New Roman" w:hAnsi="Times New Roman" w:cs="Times New Roman"/>
          <w:b/>
          <w:bCs/>
          <w:i/>
          <w:color w:val="auto"/>
          <w:sz w:val="28"/>
          <w:szCs w:val="24"/>
        </w:rPr>
        <w:t>K</w:t>
      </w:r>
      <w:r w:rsidR="0037003E" w:rsidRPr="00B74967">
        <w:rPr>
          <w:rFonts w:ascii="Times New Roman" w:hAnsi="Times New Roman" w:cs="Times New Roman"/>
          <w:b/>
          <w:bCs/>
          <w:color w:val="auto"/>
          <w:sz w:val="28"/>
          <w:szCs w:val="24"/>
          <w:vertAlign w:val="superscript"/>
        </w:rPr>
        <w:t>+</w:t>
      </w:r>
      <w:r w:rsidR="0037003E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π</w:t>
      </w:r>
      <w:r w:rsidR="00EE5E4E" w:rsidRPr="00B74967">
        <w:rPr>
          <w:rFonts w:ascii="Times New Roman" w:hAnsi="Times New Roman" w:cs="Times New Roman"/>
          <w:b/>
          <w:bCs/>
          <w:color w:val="auto"/>
          <w:sz w:val="28"/>
          <w:szCs w:val="24"/>
          <w:vertAlign w:val="superscript"/>
        </w:rPr>
        <w:t>−</w:t>
      </w:r>
      <w:r w:rsidR="000F7E5A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and</w:t>
      </w:r>
      <w:r w:rsidR="0037003E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</w:t>
      </w:r>
      <w:r w:rsidR="0037003E" w:rsidRPr="00B74967">
        <w:rPr>
          <w:rFonts w:ascii="Times New Roman" w:hAnsi="Times New Roman" w:cs="Times New Roman"/>
          <w:b/>
          <w:bCs/>
          <w:i/>
          <w:color w:val="auto"/>
          <w:sz w:val="28"/>
          <w:szCs w:val="24"/>
        </w:rPr>
        <w:t>K</w:t>
      </w:r>
      <w:r w:rsidR="00EE5E4E" w:rsidRPr="00B74967">
        <w:rPr>
          <w:rFonts w:ascii="Times New Roman" w:hAnsi="Times New Roman" w:cs="Times New Roman"/>
          <w:b/>
          <w:bCs/>
          <w:color w:val="auto"/>
          <w:sz w:val="28"/>
          <w:szCs w:val="24"/>
          <w:vertAlign w:val="superscript"/>
        </w:rPr>
        <w:t>−</w:t>
      </w:r>
      <w:r w:rsidR="0037003E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π</w:t>
      </w:r>
      <w:r w:rsidR="0037003E" w:rsidRPr="00B74967">
        <w:rPr>
          <w:rFonts w:ascii="Times New Roman" w:hAnsi="Times New Roman" w:cs="Times New Roman"/>
          <w:b/>
          <w:bCs/>
          <w:color w:val="auto"/>
          <w:sz w:val="28"/>
          <w:szCs w:val="24"/>
          <w:vertAlign w:val="superscript"/>
        </w:rPr>
        <w:t>+</w:t>
      </w:r>
      <w:r w:rsidR="002D4926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</w:t>
      </w:r>
      <w:r w:rsidR="00F3185B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atoms investigation</w:t>
      </w:r>
      <w:r w:rsidR="0037003E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.</w:t>
      </w:r>
    </w:p>
    <w:p w14:paraId="36FBDBA5" w14:textId="77777777" w:rsidR="004B6183" w:rsidRDefault="004B6183" w:rsidP="00BD66D6">
      <w:pP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41612F" w:rsidRPr="004B6183">
        <w:rPr>
          <w:rFonts w:ascii="Times New Roman" w:hAnsi="Times New Roman" w:cs="Times New Roman"/>
          <w:color w:val="auto"/>
          <w:sz w:val="24"/>
          <w:szCs w:val="24"/>
        </w:rPr>
        <w:t>The paper</w:t>
      </w:r>
      <w:r w:rsidR="00587245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 “Observation of K+π− and K−π+ atoms”</w:t>
      </w:r>
      <w:r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 was</w:t>
      </w:r>
      <w:r w:rsidR="00587245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612F" w:rsidRPr="004B6183">
        <w:rPr>
          <w:rFonts w:ascii="Times New Roman" w:hAnsi="Times New Roman" w:cs="Times New Roman"/>
          <w:color w:val="auto"/>
          <w:sz w:val="24"/>
          <w:szCs w:val="24"/>
        </w:rPr>
        <w:t>published</w:t>
      </w:r>
      <w:r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 in Physical Review Letter 117, 112001(2016) (see also</w:t>
      </w:r>
      <w:r w:rsidR="0041612F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 CERN preprint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B6183">
        <w:rPr>
          <w:rFonts w:ascii="Times New Roman" w:hAnsi="Times New Roman" w:cs="Times New Roman"/>
          <w:color w:val="auto"/>
          <w:sz w:val="24"/>
          <w:szCs w:val="24"/>
        </w:rPr>
        <w:t>CERN-EP-2016-128;</w:t>
      </w:r>
      <w:r w:rsidR="0041612F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Pr="004B6183">
        <w:rPr>
          <w:rFonts w:ascii="Times New Roman" w:hAnsi="Times New Roman" w:cs="Times New Roman"/>
          <w:color w:val="auto"/>
          <w:sz w:val="24"/>
          <w:szCs w:val="24"/>
        </w:rPr>
        <w:t>rXiv</w:t>
      </w:r>
      <w:proofErr w:type="gramStart"/>
      <w:r w:rsidRPr="004B6183">
        <w:rPr>
          <w:rFonts w:ascii="Times New Roman" w:hAnsi="Times New Roman" w:cs="Times New Roman"/>
          <w:color w:val="auto"/>
          <w:sz w:val="24"/>
          <w:szCs w:val="24"/>
        </w:rPr>
        <w:t>:1605.06103</w:t>
      </w:r>
      <w:proofErr w:type="gramEnd"/>
      <w:r w:rsidRPr="004B6183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6146F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7260DA6" w14:textId="77777777" w:rsidR="00261820" w:rsidRPr="004B6183" w:rsidRDefault="004B6183" w:rsidP="00BD66D6">
      <w:pP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1211B7" w:rsidRPr="004B6183">
        <w:rPr>
          <w:rFonts w:ascii="Times New Roman" w:hAnsi="Times New Roman" w:cs="Times New Roman"/>
          <w:color w:val="auto"/>
          <w:sz w:val="24"/>
          <w:szCs w:val="24"/>
        </w:rPr>
        <w:t>From</w:t>
      </w:r>
      <w:r w:rsidR="003F7190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 analysis</w:t>
      </w:r>
      <w:r w:rsidR="001211B7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 of all available data</w:t>
      </w:r>
      <w:r w:rsidR="00464CD8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1535E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E1535E" w:rsidRPr="00A10288">
        <w:rPr>
          <w:rFonts w:ascii="Times New Roman" w:hAnsi="Times New Roman" w:cs="Times New Roman"/>
          <w:bCs/>
          <w:i/>
          <w:color w:val="auto"/>
          <w:sz w:val="24"/>
          <w:szCs w:val="24"/>
        </w:rPr>
        <w:t>K</w:t>
      </w:r>
      <w:r w:rsidR="00E1535E" w:rsidRPr="00A10288">
        <w:rPr>
          <w:rFonts w:ascii="Times New Roman" w:hAnsi="Times New Roman" w:cs="Times New Roman"/>
          <w:bCs/>
          <w:color w:val="auto"/>
          <w:sz w:val="24"/>
          <w:szCs w:val="24"/>
        </w:rPr>
        <w:t>π</w:t>
      </w:r>
      <w:r w:rsidR="00464CD8" w:rsidRPr="004B618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64CD8" w:rsidRPr="004B6183">
        <w:rPr>
          <w:rFonts w:ascii="Times New Roman" w:hAnsi="Times New Roman" w:cs="Times New Roman"/>
          <w:color w:val="auto"/>
          <w:sz w:val="24"/>
          <w:szCs w:val="24"/>
        </w:rPr>
        <w:t>atom lifetime</w:t>
      </w:r>
      <w:r w:rsidR="00D93BDE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r w:rsidR="00D93BDE" w:rsidRPr="00A10288">
        <w:rPr>
          <w:rFonts w:ascii="Times New Roman" w:hAnsi="Times New Roman" w:cs="Times New Roman"/>
          <w:bCs/>
          <w:i/>
          <w:color w:val="auto"/>
          <w:sz w:val="24"/>
          <w:szCs w:val="24"/>
        </w:rPr>
        <w:t>K</w:t>
      </w:r>
      <w:r w:rsidR="00D93BDE" w:rsidRPr="00A10288">
        <w:rPr>
          <w:rFonts w:ascii="Times New Roman" w:hAnsi="Times New Roman" w:cs="Times New Roman"/>
          <w:bCs/>
          <w:color w:val="auto"/>
          <w:sz w:val="24"/>
          <w:szCs w:val="24"/>
        </w:rPr>
        <w:t>π</w:t>
      </w:r>
      <w:r w:rsidR="00D93BDE" w:rsidRPr="004B618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93BDE" w:rsidRPr="004B6183">
        <w:rPr>
          <w:rFonts w:ascii="Times New Roman" w:hAnsi="Times New Roman" w:cs="Times New Roman"/>
          <w:color w:val="auto"/>
          <w:sz w:val="24"/>
          <w:szCs w:val="24"/>
        </w:rPr>
        <w:t>sc</w:t>
      </w:r>
      <w:r w:rsidR="00F158B2" w:rsidRPr="004B6183">
        <w:rPr>
          <w:rFonts w:ascii="Times New Roman" w:hAnsi="Times New Roman" w:cs="Times New Roman"/>
          <w:color w:val="auto"/>
          <w:sz w:val="24"/>
          <w:szCs w:val="24"/>
        </w:rPr>
        <w:t>attering length</w:t>
      </w:r>
      <w:r w:rsidR="00D94FD2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5032D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combination </w:t>
      </w:r>
      <w:r w:rsidR="00BD66D6" w:rsidRPr="00A10288">
        <w:rPr>
          <w:rFonts w:ascii="Times New Roman" w:hAnsi="Times New Roman" w:cs="Times New Roman"/>
          <w:noProof/>
          <w:color w:val="auto"/>
          <w:position w:val="-18"/>
          <w:sz w:val="24"/>
          <w:szCs w:val="24"/>
        </w:rPr>
        <w:object w:dxaOrig="1939" w:dyaOrig="480" w14:anchorId="56B8E5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8pt;height:24pt" o:ole="">
            <v:imagedata r:id="rId9" o:title=""/>
          </v:shape>
          <o:OLEObject Type="Embed" ProgID="Equation.3" ShapeID="_x0000_i1025" DrawAspect="Content" ObjectID="_1413361613" r:id="rId10"/>
        </w:object>
      </w:r>
      <w:r w:rsidR="003F7190" w:rsidRPr="004B6183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="003F7190" w:rsidRPr="004B6183">
        <w:rPr>
          <w:rFonts w:ascii="Times New Roman" w:hAnsi="Times New Roman" w:cs="Times New Roman"/>
          <w:color w:val="auto"/>
          <w:sz w:val="24"/>
          <w:szCs w:val="24"/>
        </w:rPr>
        <w:t>were evaluated</w:t>
      </w:r>
      <w:r w:rsidR="008C1F2E" w:rsidRPr="004B6183">
        <w:rPr>
          <w:rFonts w:ascii="Times New Roman" w:hAnsi="Times New Roman" w:cs="Times New Roman"/>
          <w:noProof/>
          <w:color w:val="auto"/>
          <w:sz w:val="24"/>
          <w:szCs w:val="24"/>
        </w:rPr>
        <w:t>:</w:t>
      </w:r>
    </w:p>
    <w:p w14:paraId="09E688CD" w14:textId="77777777" w:rsidR="00B5032D" w:rsidRPr="00BD66D6" w:rsidRDefault="00A10288" w:rsidP="00BD66D6">
      <w:pPr>
        <w:pStyle w:val="ListParagraph"/>
        <w:numPr>
          <w:ilvl w:val="0"/>
          <w:numId w:val="35"/>
        </w:numP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66D6">
        <w:rPr>
          <w:rFonts w:ascii="Times New Roman" w:hAnsi="Times New Roman" w:cs="Times New Roman"/>
          <w:color w:val="auto"/>
          <w:sz w:val="24"/>
          <w:szCs w:val="24"/>
        </w:rPr>
        <w:t>One-dimensional a</w:t>
      </w:r>
      <w:r w:rsidR="00C3669E" w:rsidRPr="00BD66D6">
        <w:rPr>
          <w:rFonts w:ascii="Times New Roman" w:hAnsi="Times New Roman" w:cs="Times New Roman"/>
          <w:color w:val="auto"/>
          <w:sz w:val="24"/>
          <w:szCs w:val="24"/>
        </w:rPr>
        <w:t>nalysis o</w:t>
      </w:r>
      <w:r w:rsidRPr="00BD66D6">
        <w:rPr>
          <w:rFonts w:ascii="Times New Roman" w:hAnsi="Times New Roman" w:cs="Times New Roman"/>
          <w:color w:val="auto"/>
          <w:sz w:val="24"/>
          <w:szCs w:val="24"/>
        </w:rPr>
        <w:t>ver</w:t>
      </w:r>
      <w:r w:rsidR="00C3669E" w:rsidRPr="00BD66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669E" w:rsidRPr="00BD66D6">
        <w:rPr>
          <w:rFonts w:ascii="Times New Roman" w:hAnsi="Times New Roman" w:cs="Times New Roman"/>
          <w:i/>
          <w:color w:val="auto"/>
          <w:sz w:val="24"/>
          <w:szCs w:val="24"/>
        </w:rPr>
        <w:t>Q</w:t>
      </w:r>
      <w:r w:rsidR="00C3669E" w:rsidRPr="00BD66D6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BD66D6" w:rsidRPr="00BD66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color w:val="auto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auto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color w:val="auto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0.072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-0.020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+0.031</m:t>
            </m:r>
          </m:sup>
        </m:sSubSup>
      </m:oMath>
      <w:r w:rsidR="00BD66D6" w:rsidRPr="00BD66D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A579D5">
        <w:rPr>
          <w:rFonts w:ascii="Times New Roman" w:hAnsi="Times New Roman" w:cs="Times New Roman"/>
          <w:color w:val="auto"/>
          <w:sz w:val="24"/>
          <w:szCs w:val="24"/>
        </w:rPr>
        <w:t>the average relative error is 34</w:t>
      </w:r>
      <w:r w:rsidR="00C3669E" w:rsidRPr="00BD66D6">
        <w:rPr>
          <w:rFonts w:ascii="Times New Roman" w:hAnsi="Times New Roman" w:cs="Times New Roman"/>
          <w:color w:val="auto"/>
          <w:sz w:val="24"/>
          <w:szCs w:val="24"/>
        </w:rPr>
        <w:t>%</w:t>
      </w:r>
      <w:r w:rsidR="00B5032D" w:rsidRPr="00BD66D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C1ADEBC" w14:textId="77777777" w:rsidR="00261820" w:rsidRPr="00BD66D6" w:rsidRDefault="00BD66D6" w:rsidP="00BD66D6">
      <w:pPr>
        <w:pStyle w:val="ListParagraph"/>
        <w:numPr>
          <w:ilvl w:val="0"/>
          <w:numId w:val="35"/>
        </w:numP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66D6">
        <w:rPr>
          <w:rFonts w:ascii="Times New Roman" w:hAnsi="Times New Roman" w:cs="Times New Roman"/>
          <w:color w:val="auto"/>
          <w:sz w:val="24"/>
          <w:szCs w:val="24"/>
        </w:rPr>
        <w:t xml:space="preserve">Two-dimensional analysis over </w:t>
      </w:r>
      <w:r w:rsidR="00261820" w:rsidRPr="00BD66D6">
        <w:rPr>
          <w:rFonts w:ascii="Times New Roman" w:hAnsi="Times New Roman" w:cs="Times New Roman"/>
          <w:i/>
          <w:color w:val="auto"/>
          <w:sz w:val="24"/>
          <w:szCs w:val="24"/>
        </w:rPr>
        <w:t>Q</w:t>
      </w:r>
      <w:r w:rsidR="00261820" w:rsidRPr="00BD66D6">
        <w:rPr>
          <w:rFonts w:ascii="Times New Roman" w:hAnsi="Times New Roman" w:cs="Times New Roman"/>
          <w:i/>
          <w:color w:val="auto"/>
          <w:sz w:val="24"/>
          <w:szCs w:val="24"/>
          <w:vertAlign w:val="subscript"/>
        </w:rPr>
        <w:t>L</w:t>
      </w:r>
      <w:r w:rsidR="00261820" w:rsidRPr="00BD66D6"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 w:rsidR="006146F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gramStart"/>
      <w:r w:rsidR="00261820" w:rsidRPr="00BD66D6">
        <w:rPr>
          <w:rFonts w:ascii="Times New Roman" w:hAnsi="Times New Roman" w:cs="Times New Roman"/>
          <w:i/>
          <w:color w:val="auto"/>
          <w:sz w:val="24"/>
          <w:szCs w:val="24"/>
        </w:rPr>
        <w:t>Q</w:t>
      </w:r>
      <w:r w:rsidR="00261820" w:rsidRPr="00BD66D6">
        <w:rPr>
          <w:rFonts w:ascii="Times New Roman" w:hAnsi="Times New Roman" w:cs="Times New Roman"/>
          <w:i/>
          <w:color w:val="auto"/>
          <w:sz w:val="24"/>
          <w:szCs w:val="24"/>
          <w:vertAlign w:val="subscript"/>
        </w:rPr>
        <w:t>T</w:t>
      </w:r>
      <w:r w:rsidR="009B5417" w:rsidRPr="00BD66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1820" w:rsidRPr="00BD66D6">
        <w:rPr>
          <w:rFonts w:ascii="Times New Roman" w:hAnsi="Times New Roman" w:cs="Times New Roman"/>
          <w:color w:val="auto"/>
          <w:sz w:val="24"/>
          <w:szCs w:val="24"/>
        </w:rPr>
        <w:t>:</w:t>
      </w:r>
      <w:proofErr w:type="gramEnd"/>
      <w:r w:rsidR="00261820" w:rsidRPr="00BD66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color w:val="auto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auto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color w:val="auto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0.086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-0.024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+0.044</m:t>
            </m:r>
          </m:sup>
        </m:sSubSup>
      </m:oMath>
      <w:r w:rsidR="009B5417" w:rsidRPr="00BD66D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A0F8D" w:rsidRPr="00BD66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B5417" w:rsidRPr="00BD66D6">
        <w:rPr>
          <w:rFonts w:ascii="Times New Roman" w:hAnsi="Times New Roman" w:cs="Times New Roman"/>
          <w:color w:val="auto"/>
          <w:sz w:val="24"/>
          <w:szCs w:val="24"/>
        </w:rPr>
        <w:t>the average relative erro</w:t>
      </w:r>
      <w:r w:rsidR="00C3669E" w:rsidRPr="00BD66D6">
        <w:rPr>
          <w:rFonts w:ascii="Times New Roman" w:hAnsi="Times New Roman" w:cs="Times New Roman"/>
          <w:color w:val="auto"/>
          <w:sz w:val="24"/>
          <w:szCs w:val="24"/>
        </w:rPr>
        <w:t>r is 40</w:t>
      </w:r>
      <w:r w:rsidR="009B5417" w:rsidRPr="00BD66D6">
        <w:rPr>
          <w:rFonts w:ascii="Times New Roman" w:hAnsi="Times New Roman" w:cs="Times New Roman"/>
          <w:color w:val="auto"/>
          <w:sz w:val="24"/>
          <w:szCs w:val="24"/>
        </w:rPr>
        <w:t>%</w:t>
      </w:r>
      <w:r w:rsidR="00B5032D" w:rsidRPr="00BD66D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DDFD053" w14:textId="77777777" w:rsidR="00B5032D" w:rsidRPr="004B6183" w:rsidRDefault="00B5032D" w:rsidP="001370F2">
      <w:pP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66D6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4B6622" w:rsidRPr="00BD66D6">
        <w:rPr>
          <w:rFonts w:ascii="Times New Roman" w:hAnsi="Times New Roman" w:cs="Times New Roman"/>
          <w:color w:val="auto"/>
          <w:sz w:val="24"/>
          <w:szCs w:val="24"/>
        </w:rPr>
        <w:t>previ</w:t>
      </w:r>
      <w:r w:rsidR="00FA5325" w:rsidRPr="00BD66D6">
        <w:rPr>
          <w:rFonts w:ascii="Times New Roman" w:hAnsi="Times New Roman" w:cs="Times New Roman"/>
          <w:color w:val="auto"/>
          <w:sz w:val="24"/>
          <w:szCs w:val="24"/>
        </w:rPr>
        <w:t xml:space="preserve">ous </w:t>
      </w:r>
      <w:r w:rsidRPr="00BD66D6">
        <w:rPr>
          <w:rFonts w:ascii="Times New Roman" w:hAnsi="Times New Roman" w:cs="Times New Roman"/>
          <w:color w:val="auto"/>
          <w:sz w:val="24"/>
          <w:szCs w:val="24"/>
        </w:rPr>
        <w:t>published result</w:t>
      </w:r>
      <w:r w:rsidR="001370F2">
        <w:rPr>
          <w:rFonts w:ascii="Times New Roman" w:hAnsi="Times New Roman" w:cs="Times New Roman"/>
          <w:sz w:val="24"/>
          <w:szCs w:val="24"/>
        </w:rPr>
        <w:t xml:space="preserve"> of DIRAC</w:t>
      </w:r>
      <w:r w:rsidR="006712F8" w:rsidRPr="00BD66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C57E1" w:rsidRPr="00BD66D6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BD66D6" w:rsidRPr="00BD66D6">
        <w:rPr>
          <w:rFonts w:ascii="Times New Roman" w:hAnsi="Times New Roman" w:cs="Times New Roman"/>
          <w:sz w:val="24"/>
          <w:szCs w:val="24"/>
        </w:rPr>
        <w:t>Physics Letters B 735 (2014) 288</w:t>
      </w:r>
      <w:r w:rsidR="001370F2">
        <w:rPr>
          <w:rFonts w:ascii="Times New Roman" w:hAnsi="Times New Roman" w:cs="Times New Roman"/>
          <w:sz w:val="24"/>
          <w:szCs w:val="24"/>
        </w:rPr>
        <w:t>)</w:t>
      </w:r>
      <w:r w:rsidRPr="00BD66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66D6" w:rsidRPr="00BD66D6">
        <w:rPr>
          <w:rFonts w:ascii="Times New Roman" w:hAnsi="Times New Roman" w:cs="Times New Roman"/>
          <w:sz w:val="24"/>
          <w:szCs w:val="24"/>
        </w:rPr>
        <w:t xml:space="preserve">provided the average relative </w:t>
      </w:r>
      <w:r w:rsidR="00FA5325" w:rsidRPr="00BD66D6">
        <w:rPr>
          <w:rFonts w:ascii="Times New Roman" w:hAnsi="Times New Roman" w:cs="Times New Roman"/>
          <w:color w:val="auto"/>
          <w:sz w:val="24"/>
          <w:szCs w:val="24"/>
        </w:rPr>
        <w:t>error equal 60%(</w:t>
      </w:r>
      <w:r w:rsidRPr="00BD66D6">
        <w:rPr>
          <w:rFonts w:ascii="Times New Roman" w:hAnsi="Times New Roman" w:cs="Times New Roman"/>
          <w:color w:val="auto"/>
          <w:sz w:val="24"/>
          <w:szCs w:val="24"/>
        </w:rPr>
        <w:t xml:space="preserve">analysis on </w:t>
      </w:r>
      <w:r w:rsidR="001370F2" w:rsidRPr="00BD66D6">
        <w:rPr>
          <w:rFonts w:ascii="Times New Roman" w:hAnsi="Times New Roman" w:cs="Times New Roman"/>
          <w:i/>
          <w:color w:val="auto"/>
          <w:sz w:val="24"/>
          <w:szCs w:val="24"/>
        </w:rPr>
        <w:t>Q</w:t>
      </w:r>
      <w:r w:rsidR="001370F2" w:rsidRPr="00BD66D6">
        <w:rPr>
          <w:rFonts w:ascii="Times New Roman" w:hAnsi="Times New Roman" w:cs="Times New Roman"/>
          <w:i/>
          <w:color w:val="auto"/>
          <w:sz w:val="24"/>
          <w:szCs w:val="24"/>
          <w:vertAlign w:val="subscript"/>
        </w:rPr>
        <w:t>L</w:t>
      </w:r>
      <w:r w:rsidR="001370F2" w:rsidRPr="00BD66D6">
        <w:rPr>
          <w:rFonts w:ascii="Times New Roman" w:hAnsi="Times New Roman" w:cs="Times New Roman"/>
          <w:i/>
          <w:color w:val="auto"/>
          <w:sz w:val="24"/>
          <w:szCs w:val="24"/>
        </w:rPr>
        <w:t>, Q</w:t>
      </w:r>
      <w:r w:rsidR="001370F2" w:rsidRPr="00BD66D6">
        <w:rPr>
          <w:rFonts w:ascii="Times New Roman" w:hAnsi="Times New Roman" w:cs="Times New Roman"/>
          <w:i/>
          <w:color w:val="auto"/>
          <w:sz w:val="24"/>
          <w:szCs w:val="24"/>
          <w:vertAlign w:val="subscript"/>
        </w:rPr>
        <w:t>T</w:t>
      </w:r>
      <w:r w:rsidR="00FA5325" w:rsidRPr="00BD66D6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BD66D6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FA5325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color w:val="auto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auto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color w:val="auto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0.11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0.0</m:t>
            </m:r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+0.09</m:t>
            </m:r>
          </m:sup>
        </m:sSubSup>
      </m:oMath>
      <w:r w:rsidR="001370F2">
        <w:rPr>
          <w:rFonts w:ascii="Times New Roman" w:hAnsi="Times New Roman" w:cs="Times New Roman"/>
          <w:sz w:val="24"/>
          <w:szCs w:val="24"/>
        </w:rPr>
        <w:t>.</w:t>
      </w:r>
    </w:p>
    <w:p w14:paraId="6E47EE12" w14:textId="77777777" w:rsidR="00155CF3" w:rsidRPr="004B6183" w:rsidRDefault="008C1F2E" w:rsidP="001370F2">
      <w:pP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m:oMath>
        <m:sSubSup>
          <m:sSubSupPr>
            <m:ctrlPr>
              <w:rPr>
                <w:rFonts w:ascii="Cambria Math" w:hAnsi="Cambria Math" w:cs="Times New Roman"/>
                <w:color w:val="auto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-</m:t>
            </m:r>
          </m:sup>
        </m:sSubSup>
      </m:oMath>
      <w:r w:rsidR="001370F2">
        <w:rPr>
          <w:rFonts w:ascii="Times New Roman" w:hAnsi="Times New Roman" w:cs="Times New Roman"/>
          <w:sz w:val="24"/>
          <w:szCs w:val="24"/>
        </w:rPr>
        <w:t xml:space="preserve"> values evaluated in L</w:t>
      </w:r>
      <w:r w:rsidRPr="004B6183">
        <w:rPr>
          <w:rFonts w:ascii="Times New Roman" w:hAnsi="Times New Roman" w:cs="Times New Roman"/>
          <w:color w:val="auto"/>
          <w:sz w:val="24"/>
          <w:szCs w:val="24"/>
        </w:rPr>
        <w:t>QCD</w:t>
      </w:r>
      <w:r w:rsidR="00F158B2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(5% precision), </w:t>
      </w:r>
      <w:proofErr w:type="spellStart"/>
      <w:r w:rsidRPr="004B6183">
        <w:rPr>
          <w:rFonts w:ascii="Times New Roman" w:hAnsi="Times New Roman" w:cs="Times New Roman"/>
          <w:color w:val="auto"/>
          <w:sz w:val="24"/>
          <w:szCs w:val="24"/>
        </w:rPr>
        <w:t>ChPT</w:t>
      </w:r>
      <w:proofErr w:type="spellEnd"/>
      <w:r w:rsidR="00F158B2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(about 10% precision) and </w:t>
      </w:r>
      <w:r w:rsidR="001370F2">
        <w:rPr>
          <w:rFonts w:ascii="Times New Roman" w:hAnsi="Times New Roman" w:cs="Times New Roman"/>
          <w:sz w:val="24"/>
          <w:szCs w:val="24"/>
        </w:rPr>
        <w:t xml:space="preserve">with </w:t>
      </w:r>
      <w:r w:rsidRPr="004B6183">
        <w:rPr>
          <w:rFonts w:ascii="Times New Roman" w:hAnsi="Times New Roman" w:cs="Times New Roman"/>
          <w:color w:val="auto"/>
          <w:sz w:val="24"/>
          <w:szCs w:val="24"/>
        </w:rPr>
        <w:t>Roy-Steiner equations</w:t>
      </w:r>
      <w:r w:rsidR="00F158B2"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B6183">
        <w:rPr>
          <w:rFonts w:ascii="Times New Roman" w:hAnsi="Times New Roman" w:cs="Times New Roman"/>
          <w:color w:val="auto"/>
          <w:sz w:val="24"/>
          <w:szCs w:val="24"/>
        </w:rPr>
        <w:t xml:space="preserve">(6% precision) </w:t>
      </w:r>
      <w:r w:rsidR="00155CF3" w:rsidRPr="004B6183">
        <w:rPr>
          <w:rFonts w:ascii="Times New Roman" w:hAnsi="Times New Roman" w:cs="Times New Roman"/>
          <w:color w:val="auto"/>
          <w:sz w:val="24"/>
          <w:szCs w:val="24"/>
        </w:rPr>
        <w:t>are in agreemen</w:t>
      </w:r>
      <w:r w:rsidR="001370F2">
        <w:rPr>
          <w:rFonts w:ascii="Times New Roman" w:hAnsi="Times New Roman" w:cs="Times New Roman"/>
          <w:sz w:val="24"/>
          <w:szCs w:val="24"/>
        </w:rPr>
        <w:t>t with above values.</w:t>
      </w:r>
    </w:p>
    <w:p w14:paraId="58851449" w14:textId="77777777" w:rsidR="00B106A8" w:rsidRDefault="00B106A8" w:rsidP="00B5032D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6183">
        <w:rPr>
          <w:rFonts w:ascii="Times New Roman" w:hAnsi="Times New Roman" w:cs="Times New Roman"/>
          <w:sz w:val="24"/>
          <w:szCs w:val="24"/>
        </w:rPr>
        <w:t>The dedicated paper w</w:t>
      </w:r>
      <w:r w:rsidR="00B50A61" w:rsidRPr="004B6183">
        <w:rPr>
          <w:rFonts w:ascii="Times New Roman" w:hAnsi="Times New Roman" w:cs="Times New Roman"/>
          <w:sz w:val="24"/>
          <w:szCs w:val="24"/>
        </w:rPr>
        <w:t>ill be published before the end of</w:t>
      </w:r>
      <w:r w:rsidR="00144C0A" w:rsidRPr="004B6183">
        <w:rPr>
          <w:rFonts w:ascii="Times New Roman" w:hAnsi="Times New Roman" w:cs="Times New Roman"/>
          <w:sz w:val="24"/>
          <w:szCs w:val="24"/>
        </w:rPr>
        <w:t xml:space="preserve"> 2016</w:t>
      </w:r>
      <w:r w:rsidRPr="004B6183">
        <w:rPr>
          <w:rFonts w:ascii="Times New Roman" w:hAnsi="Times New Roman" w:cs="Times New Roman"/>
          <w:sz w:val="24"/>
          <w:szCs w:val="24"/>
        </w:rPr>
        <w:t>.</w:t>
      </w:r>
    </w:p>
    <w:p w14:paraId="04681628" w14:textId="77777777" w:rsidR="001370F2" w:rsidRPr="004B6183" w:rsidRDefault="001370F2" w:rsidP="00B5032D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26A3A5" w14:textId="77777777" w:rsidR="00D12008" w:rsidRPr="001370F2" w:rsidRDefault="002A274F" w:rsidP="001370F2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  <w:r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III</w:t>
      </w:r>
      <w:r w:rsidRPr="001370F2">
        <w:rPr>
          <w:rFonts w:ascii="Times New Roman" w:hAnsi="Times New Roman" w:cs="Times New Roman"/>
          <w:b/>
          <w:bCs/>
          <w:color w:val="auto"/>
          <w:sz w:val="28"/>
          <w:szCs w:val="24"/>
        </w:rPr>
        <w:t>.</w:t>
      </w:r>
      <w:r w:rsidR="0037003E" w:rsidRPr="001370F2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</w:t>
      </w:r>
      <w:r w:rsidR="00474A58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π</w:t>
      </w:r>
      <w:r w:rsidR="00474A58" w:rsidRPr="003D5837">
        <w:rPr>
          <w:rFonts w:ascii="Times New Roman" w:hAnsi="Times New Roman" w:cs="Times New Roman"/>
          <w:b/>
          <w:bCs/>
          <w:color w:val="auto"/>
          <w:sz w:val="28"/>
          <w:szCs w:val="24"/>
          <w:vertAlign w:val="superscript"/>
        </w:rPr>
        <w:t>+</w:t>
      </w:r>
      <w:r w:rsidR="00474A58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π</w:t>
      </w:r>
      <w:r w:rsidR="00474A58" w:rsidRPr="003D5837">
        <w:rPr>
          <w:rFonts w:ascii="Times New Roman" w:hAnsi="Times New Roman" w:cs="Times New Roman"/>
          <w:b/>
          <w:bCs/>
          <w:color w:val="auto"/>
          <w:sz w:val="28"/>
          <w:szCs w:val="24"/>
          <w:vertAlign w:val="superscript"/>
        </w:rPr>
        <w:t>−</w:t>
      </w:r>
      <w:r w:rsidR="00474A58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</w:t>
      </w:r>
      <w:r w:rsidR="0037003E" w:rsidRPr="001370F2">
        <w:rPr>
          <w:rFonts w:ascii="Times New Roman" w:hAnsi="Times New Roman" w:cs="Times New Roman"/>
          <w:b/>
          <w:bCs/>
          <w:color w:val="auto"/>
          <w:sz w:val="28"/>
          <w:szCs w:val="24"/>
        </w:rPr>
        <w:t>atom lifetime measurement</w:t>
      </w:r>
      <w:r w:rsidRPr="001370F2">
        <w:rPr>
          <w:rFonts w:ascii="Times New Roman" w:hAnsi="Times New Roman" w:cs="Times New Roman"/>
          <w:b/>
          <w:bCs/>
          <w:color w:val="auto"/>
          <w:sz w:val="28"/>
          <w:szCs w:val="24"/>
        </w:rPr>
        <w:t>.</w:t>
      </w:r>
    </w:p>
    <w:p w14:paraId="6D60C3BC" w14:textId="77777777" w:rsidR="003B10B7" w:rsidRPr="003D5837" w:rsidRDefault="003B10B7" w:rsidP="003D5837">
      <w:pP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1. At present time the </w:t>
      </w:r>
      <w:r w:rsidRPr="003D5837">
        <w:rPr>
          <w:rFonts w:ascii="Times New Roman" w:hAnsi="Times New Roman" w:cs="Times New Roman"/>
          <w:bCs/>
          <w:color w:val="auto"/>
          <w:sz w:val="24"/>
          <w:szCs w:val="24"/>
        </w:rPr>
        <w:t>π</w:t>
      </w:r>
      <w:r w:rsidRPr="003D5837">
        <w:rPr>
          <w:rFonts w:ascii="Times New Roman" w:hAnsi="Times New Roman" w:cs="Times New Roman"/>
          <w:bCs/>
          <w:color w:val="auto"/>
          <w:sz w:val="24"/>
          <w:szCs w:val="24"/>
          <w:vertAlign w:val="superscript"/>
        </w:rPr>
        <w:t>+</w:t>
      </w:r>
      <w:r w:rsidRPr="003D5837">
        <w:rPr>
          <w:rFonts w:ascii="Times New Roman" w:hAnsi="Times New Roman" w:cs="Times New Roman"/>
          <w:bCs/>
          <w:color w:val="auto"/>
          <w:sz w:val="24"/>
          <w:szCs w:val="24"/>
        </w:rPr>
        <w:t>π</w:t>
      </w:r>
      <w:r w:rsidRPr="003D5837">
        <w:rPr>
          <w:rFonts w:ascii="Times New Roman" w:hAnsi="Times New Roman" w:cs="Times New Roman"/>
          <w:bCs/>
          <w:color w:val="auto"/>
          <w:sz w:val="24"/>
          <w:szCs w:val="24"/>
          <w:vertAlign w:val="superscript"/>
        </w:rPr>
        <w:t>−</w:t>
      </w:r>
      <w:r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pairs are using as calibration process for the </w:t>
      </w:r>
      <w:r w:rsidRPr="003D5837">
        <w:rPr>
          <w:rFonts w:ascii="Times New Roman" w:hAnsi="Times New Roman" w:cs="Times New Roman"/>
          <w:bCs/>
          <w:color w:val="auto"/>
          <w:sz w:val="24"/>
          <w:szCs w:val="24"/>
        </w:rPr>
        <w:t>π</w:t>
      </w:r>
      <w:r w:rsidRPr="003D5837">
        <w:rPr>
          <w:rFonts w:ascii="Times New Roman" w:hAnsi="Times New Roman" w:cs="Times New Roman"/>
          <w:i/>
          <w:color w:val="auto"/>
          <w:sz w:val="24"/>
          <w:szCs w:val="24"/>
        </w:rPr>
        <w:t>K</w:t>
      </w:r>
      <w:r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pairs analysis. Preliminary results on the </w:t>
      </w:r>
      <w:r w:rsidRPr="003D5837">
        <w:rPr>
          <w:rFonts w:ascii="Times New Roman" w:hAnsi="Times New Roman" w:cs="Times New Roman"/>
          <w:bCs/>
          <w:color w:val="auto"/>
          <w:sz w:val="24"/>
          <w:szCs w:val="24"/>
        </w:rPr>
        <w:t>π</w:t>
      </w:r>
      <w:r w:rsidRPr="003D5837">
        <w:rPr>
          <w:rFonts w:ascii="Times New Roman" w:hAnsi="Times New Roman" w:cs="Times New Roman"/>
          <w:bCs/>
          <w:color w:val="auto"/>
          <w:sz w:val="24"/>
          <w:szCs w:val="24"/>
          <w:vertAlign w:val="superscript"/>
        </w:rPr>
        <w:t>+</w:t>
      </w:r>
      <w:r w:rsidRPr="003D5837">
        <w:rPr>
          <w:rFonts w:ascii="Times New Roman" w:hAnsi="Times New Roman" w:cs="Times New Roman"/>
          <w:bCs/>
          <w:color w:val="auto"/>
          <w:sz w:val="24"/>
          <w:szCs w:val="24"/>
        </w:rPr>
        <w:t>π</w:t>
      </w:r>
      <w:r w:rsidRPr="003D5837">
        <w:rPr>
          <w:rFonts w:ascii="Times New Roman" w:hAnsi="Times New Roman" w:cs="Times New Roman"/>
          <w:bCs/>
          <w:color w:val="auto"/>
          <w:sz w:val="24"/>
          <w:szCs w:val="24"/>
          <w:vertAlign w:val="superscript"/>
        </w:rPr>
        <w:t>−</w:t>
      </w:r>
      <w:r w:rsidRPr="003D583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3D5837">
        <w:rPr>
          <w:rFonts w:ascii="Times New Roman" w:hAnsi="Times New Roman" w:cs="Times New Roman"/>
          <w:color w:val="auto"/>
          <w:sz w:val="24"/>
          <w:szCs w:val="24"/>
        </w:rPr>
        <w:t>atom lifetime measurement based on all available data w</w:t>
      </w:r>
      <w:r w:rsidR="007A14EC" w:rsidRPr="003D5837">
        <w:rPr>
          <w:rFonts w:ascii="Times New Roman" w:hAnsi="Times New Roman" w:cs="Times New Roman"/>
          <w:color w:val="auto"/>
          <w:sz w:val="24"/>
          <w:szCs w:val="24"/>
        </w:rPr>
        <w:t>ill be ready in the beginning of 2017</w:t>
      </w:r>
      <w:r w:rsidR="002B7B05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and dedi</w:t>
      </w:r>
      <w:r w:rsidR="007A14EC" w:rsidRPr="003D5837">
        <w:rPr>
          <w:rFonts w:ascii="Times New Roman" w:hAnsi="Times New Roman" w:cs="Times New Roman"/>
          <w:color w:val="auto"/>
          <w:sz w:val="24"/>
          <w:szCs w:val="24"/>
        </w:rPr>
        <w:t>cated paper will be published before the end of</w:t>
      </w:r>
      <w:r w:rsidR="002B7B05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2017.</w:t>
      </w:r>
    </w:p>
    <w:p w14:paraId="3441F87C" w14:textId="77777777" w:rsidR="00FF290A" w:rsidRPr="003D5837" w:rsidRDefault="003B10B7" w:rsidP="003D5837">
      <w:pP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583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2A274F" w:rsidRPr="003D583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74A58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A274F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current </w:t>
      </w:r>
      <w:r w:rsidR="003D5837">
        <w:rPr>
          <w:rFonts w:ascii="Times New Roman" w:hAnsi="Times New Roman" w:cs="Times New Roman"/>
          <w:color w:val="auto"/>
          <w:sz w:val="24"/>
          <w:szCs w:val="24"/>
        </w:rPr>
        <w:t xml:space="preserve">value of </w:t>
      </w:r>
      <w:r w:rsidR="002A274F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systematical error in the </w:t>
      </w:r>
      <w:r w:rsidR="003D5837" w:rsidRPr="003D5837">
        <w:rPr>
          <w:rFonts w:ascii="Times New Roman" w:hAnsi="Times New Roman" w:cs="Times New Roman"/>
          <w:bCs/>
          <w:color w:val="auto"/>
          <w:sz w:val="24"/>
          <w:szCs w:val="24"/>
        </w:rPr>
        <w:t>π</w:t>
      </w:r>
      <w:r w:rsidR="003D5837" w:rsidRPr="003D5837">
        <w:rPr>
          <w:rFonts w:ascii="Times New Roman" w:hAnsi="Times New Roman" w:cs="Times New Roman"/>
          <w:bCs/>
          <w:color w:val="auto"/>
          <w:sz w:val="24"/>
          <w:szCs w:val="24"/>
          <w:vertAlign w:val="superscript"/>
        </w:rPr>
        <w:t>+</w:t>
      </w:r>
      <w:r w:rsidR="003D5837" w:rsidRPr="003D5837">
        <w:rPr>
          <w:rFonts w:ascii="Times New Roman" w:hAnsi="Times New Roman" w:cs="Times New Roman"/>
          <w:bCs/>
          <w:color w:val="auto"/>
          <w:sz w:val="24"/>
          <w:szCs w:val="24"/>
        </w:rPr>
        <w:t>π</w:t>
      </w:r>
      <w:r w:rsidR="003D5837" w:rsidRPr="003D5837">
        <w:rPr>
          <w:rFonts w:ascii="Times New Roman" w:hAnsi="Times New Roman" w:cs="Times New Roman"/>
          <w:bCs/>
          <w:color w:val="auto"/>
          <w:sz w:val="24"/>
          <w:szCs w:val="24"/>
          <w:vertAlign w:val="superscript"/>
        </w:rPr>
        <w:t>−</w:t>
      </w:r>
      <w:r w:rsidR="003D5837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A274F" w:rsidRPr="003D5837">
        <w:rPr>
          <w:rFonts w:ascii="Times New Roman" w:hAnsi="Times New Roman" w:cs="Times New Roman"/>
          <w:color w:val="auto"/>
          <w:sz w:val="24"/>
          <w:szCs w:val="24"/>
        </w:rPr>
        <w:t>atom</w:t>
      </w:r>
      <w:r w:rsidR="00CE46A8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lifetime</w:t>
      </w:r>
      <w:r w:rsidR="002A274F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measurement is </w:t>
      </w:r>
      <w:r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equal to </w:t>
      </w:r>
      <w:r w:rsidR="002A274F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statistical uncertainty. The main part of systematical error </w:t>
      </w:r>
      <w:r w:rsidR="003D5837" w:rsidRPr="003D5837">
        <w:rPr>
          <w:rFonts w:ascii="Times New Roman" w:hAnsi="Times New Roman" w:cs="Times New Roman"/>
          <w:color w:val="auto"/>
          <w:sz w:val="24"/>
          <w:szCs w:val="24"/>
        </w:rPr>
        <w:t>arises</w:t>
      </w:r>
      <w:r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due to </w:t>
      </w:r>
      <w:r w:rsidR="003D5837">
        <w:rPr>
          <w:rFonts w:ascii="Times New Roman" w:hAnsi="Times New Roman" w:cs="Times New Roman"/>
          <w:color w:val="auto"/>
          <w:sz w:val="24"/>
          <w:szCs w:val="24"/>
        </w:rPr>
        <w:t xml:space="preserve">an </w:t>
      </w:r>
      <w:r w:rsidR="003D5837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uncertainty </w:t>
      </w:r>
      <w:r w:rsidR="003D5837">
        <w:rPr>
          <w:rFonts w:ascii="Times New Roman" w:hAnsi="Times New Roman" w:cs="Times New Roman"/>
          <w:color w:val="auto"/>
          <w:sz w:val="24"/>
          <w:szCs w:val="24"/>
        </w:rPr>
        <w:t xml:space="preserve">in </w:t>
      </w:r>
      <w:r w:rsidR="002A274F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the multiple scattering in the Ni target. To reduce this </w:t>
      </w:r>
      <w:r w:rsidR="003D5837" w:rsidRPr="003D5837">
        <w:rPr>
          <w:rFonts w:ascii="Times New Roman" w:hAnsi="Times New Roman" w:cs="Times New Roman"/>
          <w:color w:val="auto"/>
          <w:sz w:val="24"/>
          <w:szCs w:val="24"/>
        </w:rPr>
        <w:t>error,</w:t>
      </w:r>
      <w:r w:rsidR="002A274F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02A9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we continue </w:t>
      </w:r>
      <w:r w:rsidR="00A815BF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experimental study of </w:t>
      </w:r>
      <w:r w:rsidR="002A274F" w:rsidRPr="003D5837">
        <w:rPr>
          <w:rFonts w:ascii="Times New Roman" w:hAnsi="Times New Roman" w:cs="Times New Roman"/>
          <w:color w:val="auto"/>
          <w:sz w:val="24"/>
          <w:szCs w:val="24"/>
        </w:rPr>
        <w:t>the multiple scattering</w:t>
      </w:r>
      <w:r w:rsidR="00A815BF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of</w:t>
      </w:r>
      <w:r w:rsidR="00474A58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815BF" w:rsidRPr="003D5837">
        <w:rPr>
          <w:rFonts w:ascii="Times New Roman" w:hAnsi="Times New Roman" w:cs="Times New Roman"/>
          <w:color w:val="auto"/>
          <w:sz w:val="24"/>
          <w:szCs w:val="24"/>
        </w:rPr>
        <w:t>our</w:t>
      </w:r>
      <w:r w:rsidR="00BA73B7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targets</w:t>
      </w:r>
      <w:r w:rsidR="00A815BF" w:rsidRPr="003D5837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BA73B7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Ni</w:t>
      </w:r>
      <w:r w:rsidR="00A815BF" w:rsidRPr="003D5837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474A58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A73B7" w:rsidRPr="003D5837">
        <w:rPr>
          <w:rFonts w:ascii="Times New Roman" w:hAnsi="Times New Roman" w:cs="Times New Roman"/>
          <w:color w:val="auto"/>
          <w:sz w:val="24"/>
          <w:szCs w:val="24"/>
        </w:rPr>
        <w:t>50,</w:t>
      </w:r>
      <w:r w:rsidR="00474A58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109 and 150 micron</w:t>
      </w:r>
      <w:r w:rsidR="00A815BF" w:rsidRPr="003D5837">
        <w:rPr>
          <w:rFonts w:ascii="Times New Roman" w:hAnsi="Times New Roman" w:cs="Times New Roman"/>
          <w:color w:val="auto"/>
          <w:sz w:val="24"/>
          <w:szCs w:val="24"/>
        </w:rPr>
        <w:t>s;</w:t>
      </w:r>
      <w:r w:rsidR="00474A58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BA73B7" w:rsidRPr="003D5837">
        <w:rPr>
          <w:rFonts w:ascii="Times New Roman" w:hAnsi="Times New Roman" w:cs="Times New Roman"/>
          <w:color w:val="auto"/>
          <w:sz w:val="24"/>
          <w:szCs w:val="24"/>
        </w:rPr>
        <w:t>Be</w:t>
      </w:r>
      <w:proofErr w:type="gramEnd"/>
      <w:r w:rsidR="00A815BF" w:rsidRPr="003D5837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474A58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A73B7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100 and 2000 </w:t>
      </w:r>
      <w:r w:rsidR="00474A58" w:rsidRPr="003D5837">
        <w:rPr>
          <w:rFonts w:ascii="Times New Roman" w:hAnsi="Times New Roman" w:cs="Times New Roman"/>
          <w:color w:val="auto"/>
          <w:sz w:val="24"/>
          <w:szCs w:val="24"/>
        </w:rPr>
        <w:t>microns</w:t>
      </w:r>
      <w:r w:rsidR="00A815BF" w:rsidRPr="003D5837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4C258D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Pt</w:t>
      </w:r>
      <w:r w:rsidR="00A815BF" w:rsidRPr="003D5837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258D" w:rsidRPr="003D5837">
        <w:rPr>
          <w:rFonts w:ascii="Times New Roman" w:hAnsi="Times New Roman" w:cs="Times New Roman"/>
          <w:color w:val="auto"/>
          <w:sz w:val="24"/>
          <w:szCs w:val="24"/>
        </w:rPr>
        <w:t>2 and 30</w:t>
      </w:r>
      <w:r w:rsidR="00474A58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microns </w:t>
      </w:r>
      <w:r w:rsidR="004C258D" w:rsidRPr="003D5837">
        <w:rPr>
          <w:rFonts w:ascii="Times New Roman" w:hAnsi="Times New Roman" w:cs="Times New Roman"/>
          <w:color w:val="auto"/>
          <w:sz w:val="24"/>
          <w:szCs w:val="24"/>
        </w:rPr>
        <w:t>and</w:t>
      </w:r>
      <w:r w:rsidR="008F77ED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A73B7" w:rsidRPr="003D5837">
        <w:rPr>
          <w:rFonts w:ascii="Times New Roman" w:hAnsi="Times New Roman" w:cs="Times New Roman"/>
          <w:color w:val="auto"/>
          <w:sz w:val="24"/>
          <w:szCs w:val="24"/>
        </w:rPr>
        <w:t>Ti</w:t>
      </w:r>
      <w:r w:rsidR="00A815BF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BA73B7" w:rsidRPr="003D5837">
        <w:rPr>
          <w:rFonts w:ascii="Times New Roman" w:hAnsi="Times New Roman" w:cs="Times New Roman"/>
          <w:color w:val="auto"/>
          <w:sz w:val="24"/>
          <w:szCs w:val="24"/>
        </w:rPr>
        <w:t>250</w:t>
      </w:r>
      <w:r w:rsidR="00474A58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microns</w:t>
      </w:r>
      <w:r w:rsidR="004C258D" w:rsidRPr="003D583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14F90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258D" w:rsidRPr="003D5837">
        <w:rPr>
          <w:rFonts w:ascii="Times New Roman" w:hAnsi="Times New Roman" w:cs="Times New Roman"/>
          <w:color w:val="auto"/>
          <w:sz w:val="24"/>
          <w:szCs w:val="24"/>
        </w:rPr>
        <w:t>For</w:t>
      </w:r>
      <w:r w:rsidR="008F77ED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FB7E43" w:rsidRPr="003D5837">
        <w:rPr>
          <w:rFonts w:ascii="Times New Roman" w:hAnsi="Times New Roman" w:cs="Times New Roman"/>
          <w:color w:val="auto"/>
          <w:sz w:val="24"/>
          <w:szCs w:val="24"/>
        </w:rPr>
        <w:t>Be</w:t>
      </w:r>
      <w:proofErr w:type="gramEnd"/>
      <w:r w:rsidR="00474A58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7E43" w:rsidRPr="003D5837">
        <w:rPr>
          <w:rFonts w:ascii="Times New Roman" w:hAnsi="Times New Roman" w:cs="Times New Roman"/>
          <w:color w:val="auto"/>
          <w:sz w:val="24"/>
          <w:szCs w:val="24"/>
        </w:rPr>
        <w:t>(2000</w:t>
      </w:r>
      <w:r w:rsidR="00474A58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microns</w:t>
      </w:r>
      <w:r w:rsidR="008F77ED" w:rsidRPr="003D5837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474A58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F77ED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and </w:t>
      </w:r>
      <w:r w:rsidR="00FB7E43" w:rsidRPr="003D5837">
        <w:rPr>
          <w:rFonts w:ascii="Times New Roman" w:hAnsi="Times New Roman" w:cs="Times New Roman"/>
          <w:color w:val="auto"/>
          <w:sz w:val="24"/>
          <w:szCs w:val="24"/>
        </w:rPr>
        <w:t>Ni</w:t>
      </w:r>
      <w:r w:rsidR="00474A58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FB7E43" w:rsidRPr="003D5837">
        <w:rPr>
          <w:rFonts w:ascii="Times New Roman" w:hAnsi="Times New Roman" w:cs="Times New Roman"/>
          <w:color w:val="auto"/>
          <w:sz w:val="24"/>
          <w:szCs w:val="24"/>
        </w:rPr>
        <w:t>109</w:t>
      </w:r>
      <w:r w:rsidR="00474A58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microns</w:t>
      </w:r>
      <w:r w:rsidR="00FB7E43" w:rsidRPr="003D5837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474A58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7E43" w:rsidRPr="003D5837">
        <w:rPr>
          <w:rFonts w:ascii="Times New Roman" w:hAnsi="Times New Roman" w:cs="Times New Roman"/>
          <w:color w:val="auto"/>
          <w:sz w:val="24"/>
          <w:szCs w:val="24"/>
        </w:rPr>
        <w:t>the difference</w:t>
      </w:r>
      <w:r w:rsidR="004C258D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7E43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between theoretical and experimental </w:t>
      </w:r>
      <w:proofErr w:type="spellStart"/>
      <w:r w:rsidR="00FB7E43" w:rsidRPr="003D5837">
        <w:rPr>
          <w:rFonts w:ascii="Times New Roman" w:hAnsi="Times New Roman" w:cs="Times New Roman"/>
          <w:color w:val="auto"/>
          <w:sz w:val="24"/>
          <w:szCs w:val="24"/>
        </w:rPr>
        <w:t>r.</w:t>
      </w:r>
      <w:r w:rsidR="004C258D" w:rsidRPr="003D5837">
        <w:rPr>
          <w:rFonts w:ascii="Times New Roman" w:hAnsi="Times New Roman" w:cs="Times New Roman"/>
          <w:color w:val="auto"/>
          <w:sz w:val="24"/>
          <w:szCs w:val="24"/>
        </w:rPr>
        <w:t>m.s</w:t>
      </w:r>
      <w:proofErr w:type="spellEnd"/>
      <w:r w:rsidR="004C258D" w:rsidRPr="003D583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815BF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258D" w:rsidRPr="003D5837">
        <w:rPr>
          <w:rFonts w:ascii="Times New Roman" w:hAnsi="Times New Roman" w:cs="Times New Roman"/>
          <w:color w:val="auto"/>
          <w:sz w:val="24"/>
          <w:szCs w:val="24"/>
        </w:rPr>
        <w:t>is</w:t>
      </w:r>
      <w:r w:rsidR="00FF290A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0.4% and 0.8% accordingly.</w:t>
      </w:r>
      <w:r w:rsidR="00165BC9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F290A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proofErr w:type="spellStart"/>
      <w:r w:rsidR="00FF290A" w:rsidRPr="003D5837">
        <w:rPr>
          <w:rFonts w:ascii="Times New Roman" w:hAnsi="Times New Roman" w:cs="Times New Roman"/>
          <w:color w:val="auto"/>
          <w:sz w:val="24"/>
          <w:szCs w:val="24"/>
        </w:rPr>
        <w:t>r.m.s</w:t>
      </w:r>
      <w:proofErr w:type="spellEnd"/>
      <w:r w:rsidR="00FF290A" w:rsidRPr="003D5837">
        <w:rPr>
          <w:rFonts w:ascii="Times New Roman" w:hAnsi="Times New Roman" w:cs="Times New Roman"/>
          <w:color w:val="auto"/>
          <w:sz w:val="24"/>
          <w:szCs w:val="24"/>
        </w:rPr>
        <w:t>. value</w:t>
      </w:r>
      <w:r w:rsidR="004C258D" w:rsidRPr="003D5837">
        <w:rPr>
          <w:rFonts w:ascii="Times New Roman" w:hAnsi="Times New Roman" w:cs="Times New Roman"/>
          <w:color w:val="auto"/>
          <w:sz w:val="24"/>
          <w:szCs w:val="24"/>
        </w:rPr>
        <w:t>s were</w:t>
      </w:r>
      <w:r w:rsidR="00FF290A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calculated in the interval</w:t>
      </w:r>
      <w:r w:rsidR="003D5837"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r w:rsidR="00A815BF" w:rsidRPr="003D5837">
        <w:rPr>
          <w:rFonts w:ascii="Times New Roman" w:hAnsi="Times New Roman" w:cs="Times New Roman"/>
          <w:color w:val="auto"/>
          <w:sz w:val="24"/>
          <w:szCs w:val="24"/>
        </w:rPr>
        <w:t>±2σ</w:t>
      </w:r>
      <w:r w:rsidR="00FF290A" w:rsidRPr="003D583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62920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The achieved precision of multiple scattering </w:t>
      </w:r>
      <w:proofErr w:type="gramStart"/>
      <w:r w:rsidR="00862920" w:rsidRPr="003D5837">
        <w:rPr>
          <w:rFonts w:ascii="Times New Roman" w:hAnsi="Times New Roman" w:cs="Times New Roman"/>
          <w:color w:val="auto"/>
          <w:sz w:val="24"/>
          <w:szCs w:val="24"/>
        </w:rPr>
        <w:t>investigation</w:t>
      </w:r>
      <w:proofErr w:type="gramEnd"/>
      <w:r w:rsidR="00862920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D5837">
        <w:rPr>
          <w:rFonts w:ascii="Times New Roman" w:hAnsi="Times New Roman" w:cs="Times New Roman"/>
          <w:color w:val="auto"/>
          <w:sz w:val="24"/>
          <w:szCs w:val="24"/>
        </w:rPr>
        <w:t xml:space="preserve">is </w:t>
      </w:r>
      <w:r w:rsidR="003D5837" w:rsidRPr="003D583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better </w:t>
      </w:r>
      <w:r w:rsidR="003D5837">
        <w:rPr>
          <w:rFonts w:ascii="Times New Roman" w:hAnsi="Times New Roman" w:cs="Times New Roman"/>
          <w:color w:val="auto"/>
          <w:sz w:val="24"/>
          <w:szCs w:val="24"/>
        </w:rPr>
        <w:t>on one</w:t>
      </w:r>
      <w:r w:rsidR="00862920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order of magnitude than in the previous experiments. The dedicated</w:t>
      </w:r>
      <w:r w:rsidR="00C12978" w:rsidRPr="003D58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D5837">
        <w:rPr>
          <w:rFonts w:ascii="Times New Roman" w:hAnsi="Times New Roman" w:cs="Times New Roman"/>
          <w:color w:val="auto"/>
          <w:sz w:val="24"/>
          <w:szCs w:val="24"/>
        </w:rPr>
        <w:t xml:space="preserve">paper will be published in </w:t>
      </w:r>
      <w:r w:rsidR="00DD2840" w:rsidRPr="003D5837">
        <w:rPr>
          <w:rFonts w:ascii="Times New Roman" w:hAnsi="Times New Roman" w:cs="Times New Roman"/>
          <w:color w:val="auto"/>
          <w:sz w:val="24"/>
          <w:szCs w:val="24"/>
        </w:rPr>
        <w:t>2018</w:t>
      </w:r>
      <w:r w:rsidR="007B3DCB" w:rsidRPr="003D583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D58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1E68A2E" w14:textId="77777777" w:rsidR="00D12008" w:rsidRPr="001370F2" w:rsidRDefault="00CE46A8" w:rsidP="00784382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  <w:r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IV.</w:t>
      </w:r>
      <w:r w:rsidR="002D4926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</w:t>
      </w:r>
      <w:r w:rsidR="003D5837" w:rsidRPr="003D5837">
        <w:rPr>
          <w:rFonts w:ascii="Times New Roman" w:hAnsi="Times New Roman" w:cs="Times New Roman"/>
          <w:b/>
          <w:i/>
          <w:iCs/>
          <w:color w:val="auto"/>
          <w:sz w:val="28"/>
          <w:szCs w:val="24"/>
        </w:rPr>
        <w:t>K</w:t>
      </w:r>
      <w:r w:rsidR="003D5837" w:rsidRPr="003D5837">
        <w:rPr>
          <w:rFonts w:ascii="Times New Roman" w:hAnsi="Times New Roman" w:cs="Times New Roman"/>
          <w:b/>
          <w:i/>
          <w:iCs/>
          <w:color w:val="auto"/>
          <w:sz w:val="28"/>
          <w:szCs w:val="24"/>
          <w:vertAlign w:val="superscript"/>
        </w:rPr>
        <w:t>+</w:t>
      </w:r>
      <w:r w:rsidR="003D5837" w:rsidRPr="003D5837">
        <w:rPr>
          <w:rFonts w:ascii="Times New Roman" w:hAnsi="Times New Roman" w:cs="Times New Roman"/>
          <w:b/>
          <w:i/>
          <w:iCs/>
          <w:color w:val="auto"/>
          <w:sz w:val="28"/>
          <w:szCs w:val="24"/>
        </w:rPr>
        <w:t>K</w:t>
      </w:r>
      <w:r w:rsidR="003D5837" w:rsidRPr="003D5837">
        <w:rPr>
          <w:rFonts w:ascii="Times New Roman" w:hAnsi="Times New Roman" w:cs="Times New Roman"/>
          <w:b/>
          <w:i/>
          <w:iCs/>
          <w:color w:val="auto"/>
          <w:sz w:val="28"/>
          <w:szCs w:val="24"/>
          <w:vertAlign w:val="superscript"/>
        </w:rPr>
        <w:t>−</w:t>
      </w:r>
      <w:r w:rsidR="003D5837" w:rsidRPr="00B74967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37003E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pair analysis.</w:t>
      </w:r>
    </w:p>
    <w:p w14:paraId="644FFE72" w14:textId="77777777" w:rsidR="00D12008" w:rsidRPr="00B0463E" w:rsidRDefault="00DD6847" w:rsidP="00784382">
      <w:pPr>
        <w:spacing w:after="120"/>
        <w:jc w:val="both"/>
        <w:rPr>
          <w:rFonts w:ascii="Times New Roman" w:eastAsia="Courier" w:hAnsi="Times New Roman" w:cs="Times New Roman"/>
          <w:color w:val="auto"/>
          <w:sz w:val="24"/>
          <w:szCs w:val="24"/>
        </w:rPr>
      </w:pPr>
      <w:r w:rsidRPr="00B0463E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37003E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0463E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37003E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earch for </w:t>
      </w:r>
      <w:r w:rsidR="0037003E" w:rsidRPr="00B0463E">
        <w:rPr>
          <w:rFonts w:ascii="Times New Roman" w:hAnsi="Times New Roman" w:cs="Times New Roman"/>
          <w:i/>
          <w:iCs/>
          <w:color w:val="auto"/>
          <w:sz w:val="24"/>
          <w:szCs w:val="24"/>
        </w:rPr>
        <w:t>K</w:t>
      </w:r>
      <w:r w:rsidR="0037003E" w:rsidRPr="00B0463E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+</w:t>
      </w:r>
      <w:r w:rsidR="0037003E" w:rsidRPr="00B0463E">
        <w:rPr>
          <w:rFonts w:ascii="Times New Roman" w:hAnsi="Times New Roman" w:cs="Times New Roman"/>
          <w:i/>
          <w:iCs/>
          <w:color w:val="auto"/>
          <w:sz w:val="24"/>
          <w:szCs w:val="24"/>
        </w:rPr>
        <w:t>K</w:t>
      </w:r>
      <w:r w:rsidR="00EE5E4E" w:rsidRPr="00B0463E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−</w:t>
      </w:r>
      <w:r w:rsidR="0037003E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Coulomb pairs in the existing data will be performed</w:t>
      </w:r>
      <w:r w:rsidR="00A14F90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in 2016 with improved procedure</w:t>
      </w:r>
      <w:r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14F90" w:rsidRPr="00B0463E">
        <w:rPr>
          <w:rFonts w:ascii="Times New Roman" w:hAnsi="Times New Roman" w:cs="Times New Roman"/>
          <w:color w:val="auto"/>
          <w:sz w:val="24"/>
          <w:szCs w:val="24"/>
        </w:rPr>
        <w:t>of the part</w:t>
      </w:r>
      <w:r w:rsidR="00562DE3" w:rsidRPr="00B0463E">
        <w:rPr>
          <w:rFonts w:ascii="Times New Roman" w:hAnsi="Times New Roman" w:cs="Times New Roman"/>
          <w:color w:val="auto"/>
          <w:sz w:val="24"/>
          <w:szCs w:val="24"/>
        </w:rPr>
        <w:t>icles identification using time-of-</w:t>
      </w:r>
      <w:r w:rsidR="00A14F90" w:rsidRPr="00B0463E">
        <w:rPr>
          <w:rFonts w:ascii="Times New Roman" w:hAnsi="Times New Roman" w:cs="Times New Roman"/>
          <w:color w:val="auto"/>
          <w:sz w:val="24"/>
          <w:szCs w:val="24"/>
        </w:rPr>
        <w:t>flight</w:t>
      </w:r>
      <w:r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14F90" w:rsidRPr="00B0463E">
        <w:rPr>
          <w:rFonts w:ascii="Times New Roman" w:hAnsi="Times New Roman" w:cs="Times New Roman"/>
          <w:color w:val="auto"/>
          <w:sz w:val="24"/>
          <w:szCs w:val="24"/>
        </w:rPr>
        <w:t>technique. T</w:t>
      </w:r>
      <w:r w:rsidR="0081072F" w:rsidRPr="00B0463E">
        <w:rPr>
          <w:rFonts w:ascii="Times New Roman" w:hAnsi="Times New Roman" w:cs="Times New Roman"/>
          <w:color w:val="auto"/>
          <w:sz w:val="24"/>
          <w:szCs w:val="24"/>
        </w:rPr>
        <w:t>he number of</w:t>
      </w:r>
      <w:r w:rsidR="00562DE3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produced</w:t>
      </w:r>
      <w:r w:rsidR="0081072F" w:rsidRPr="00B0463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K</w:t>
      </w:r>
      <w:r w:rsidR="0081072F" w:rsidRPr="00B0463E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+</w:t>
      </w:r>
      <w:r w:rsidR="0081072F" w:rsidRPr="00B0463E">
        <w:rPr>
          <w:rFonts w:ascii="Times New Roman" w:hAnsi="Times New Roman" w:cs="Times New Roman"/>
          <w:i/>
          <w:iCs/>
          <w:color w:val="auto"/>
          <w:sz w:val="24"/>
          <w:szCs w:val="24"/>
        </w:rPr>
        <w:t>K</w:t>
      </w:r>
      <w:r w:rsidR="00EE5E4E" w:rsidRPr="00B0463E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−</w:t>
      </w:r>
      <w:r w:rsidR="0081072F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7067" w:rsidRPr="00B0463E">
        <w:rPr>
          <w:rFonts w:ascii="Times New Roman" w:hAnsi="Times New Roman" w:cs="Times New Roman"/>
          <w:color w:val="auto"/>
          <w:sz w:val="24"/>
          <w:szCs w:val="24"/>
        </w:rPr>
        <w:t>atoms</w:t>
      </w:r>
      <w:r w:rsidR="0081072F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62DE3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can be </w:t>
      </w:r>
      <w:r w:rsidR="00B0463E">
        <w:rPr>
          <w:rFonts w:ascii="Times New Roman" w:hAnsi="Times New Roman" w:cs="Times New Roman"/>
          <w:color w:val="auto"/>
          <w:sz w:val="24"/>
          <w:szCs w:val="24"/>
        </w:rPr>
        <w:t>evaluated</w:t>
      </w:r>
      <w:r w:rsidR="00562DE3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from the number of </w:t>
      </w:r>
      <w:r w:rsidR="0081072F" w:rsidRPr="00B0463E">
        <w:rPr>
          <w:rFonts w:ascii="Times New Roman" w:hAnsi="Times New Roman" w:cs="Times New Roman"/>
          <w:i/>
          <w:iCs/>
          <w:color w:val="auto"/>
          <w:sz w:val="24"/>
          <w:szCs w:val="24"/>
        </w:rPr>
        <w:t>K</w:t>
      </w:r>
      <w:r w:rsidR="0081072F" w:rsidRPr="00B0463E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+</w:t>
      </w:r>
      <w:r w:rsidR="0081072F" w:rsidRPr="00B0463E">
        <w:rPr>
          <w:rFonts w:ascii="Times New Roman" w:hAnsi="Times New Roman" w:cs="Times New Roman"/>
          <w:i/>
          <w:iCs/>
          <w:color w:val="auto"/>
          <w:sz w:val="24"/>
          <w:szCs w:val="24"/>
        </w:rPr>
        <w:t>K</w:t>
      </w:r>
      <w:r w:rsidR="00EE5E4E" w:rsidRPr="00B0463E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−</w:t>
      </w:r>
      <w:r w:rsidR="0081072F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7003E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Coulomb pairs. During the </w:t>
      </w:r>
      <w:r w:rsidR="00A14F90" w:rsidRPr="00B0463E">
        <w:rPr>
          <w:rFonts w:ascii="Times New Roman" w:hAnsi="Times New Roman" w:cs="Times New Roman"/>
          <w:color w:val="auto"/>
          <w:sz w:val="24"/>
          <w:szCs w:val="24"/>
        </w:rPr>
        <w:t>first part of the work,</w:t>
      </w:r>
      <w:r w:rsidR="0037003E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7003E" w:rsidRPr="00B0463E">
        <w:rPr>
          <w:rFonts w:ascii="Times New Roman" w:hAnsi="Times New Roman" w:cs="Times New Roman"/>
          <w:i/>
          <w:iCs/>
          <w:color w:val="auto"/>
          <w:sz w:val="24"/>
          <w:szCs w:val="24"/>
        </w:rPr>
        <w:t>K</w:t>
      </w:r>
      <w:r w:rsidR="0037003E" w:rsidRPr="00B0463E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+</w:t>
      </w:r>
      <w:r w:rsidR="0037003E" w:rsidRPr="00B0463E">
        <w:rPr>
          <w:rFonts w:ascii="Times New Roman" w:hAnsi="Times New Roman" w:cs="Times New Roman"/>
          <w:i/>
          <w:iCs/>
          <w:color w:val="auto"/>
          <w:sz w:val="24"/>
          <w:szCs w:val="24"/>
        </w:rPr>
        <w:t>K</w:t>
      </w:r>
      <w:r w:rsidR="00EE5E4E" w:rsidRPr="00B0463E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−</w:t>
      </w:r>
      <w:r w:rsidR="0037003E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pairs with a total momentum</w:t>
      </w:r>
      <w:r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in the laboratory system</w:t>
      </w:r>
      <w:r w:rsidR="0037003E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between 2.8 GeV/c and 6.0 GeV/c</w:t>
      </w:r>
      <w:r w:rsidR="00C634DB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will be </w:t>
      </w:r>
      <w:proofErr w:type="spellStart"/>
      <w:r w:rsidR="00B0463E">
        <w:rPr>
          <w:rFonts w:ascii="Times New Roman" w:hAnsi="Times New Roman" w:cs="Times New Roman"/>
          <w:color w:val="auto"/>
          <w:sz w:val="24"/>
          <w:szCs w:val="24"/>
        </w:rPr>
        <w:t>analys</w:t>
      </w:r>
      <w:r w:rsidR="00B0463E" w:rsidRPr="00B0463E">
        <w:rPr>
          <w:rFonts w:ascii="Times New Roman" w:hAnsi="Times New Roman" w:cs="Times New Roman"/>
          <w:color w:val="auto"/>
          <w:sz w:val="24"/>
          <w:szCs w:val="24"/>
        </w:rPr>
        <w:t>ed</w:t>
      </w:r>
      <w:proofErr w:type="spellEnd"/>
      <w:r w:rsidR="0037003E" w:rsidRPr="00B0463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62DE3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In this</w:t>
      </w:r>
      <w:r w:rsidR="00AE29A5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momentum</w:t>
      </w:r>
      <w:r w:rsidR="00562DE3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range identification of </w:t>
      </w:r>
      <w:r w:rsidR="00562DE3" w:rsidRPr="00B0463E">
        <w:rPr>
          <w:rFonts w:ascii="Times New Roman" w:hAnsi="Times New Roman" w:cs="Times New Roman"/>
          <w:i/>
          <w:iCs/>
          <w:color w:val="auto"/>
          <w:sz w:val="24"/>
          <w:szCs w:val="24"/>
        </w:rPr>
        <w:t>K</w:t>
      </w:r>
      <w:r w:rsidR="00562DE3" w:rsidRPr="00B0463E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+</w:t>
      </w:r>
      <w:r w:rsidR="00562DE3" w:rsidRPr="00B0463E">
        <w:rPr>
          <w:rFonts w:ascii="Times New Roman" w:hAnsi="Times New Roman" w:cs="Times New Roman"/>
          <w:i/>
          <w:iCs/>
          <w:color w:val="auto"/>
          <w:sz w:val="24"/>
          <w:szCs w:val="24"/>
        </w:rPr>
        <w:t>K</w:t>
      </w:r>
      <w:r w:rsidR="00562DE3" w:rsidRPr="00B0463E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−</w:t>
      </w:r>
      <w:r w:rsidR="00562DE3" w:rsidRPr="00B0463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pairs is </w:t>
      </w:r>
      <w:proofErr w:type="gramStart"/>
      <w:r w:rsidR="00562DE3" w:rsidRPr="00B0463E">
        <w:rPr>
          <w:rFonts w:ascii="Times New Roman" w:hAnsi="Times New Roman" w:cs="Times New Roman"/>
          <w:iCs/>
          <w:color w:val="auto"/>
          <w:sz w:val="24"/>
          <w:szCs w:val="24"/>
        </w:rPr>
        <w:t>more simple</w:t>
      </w:r>
      <w:proofErr w:type="gramEnd"/>
      <w:r w:rsidR="00562DE3" w:rsidRPr="00B0463E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  <w:r w:rsidR="0037003E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0463E">
        <w:rPr>
          <w:rFonts w:ascii="Times New Roman" w:hAnsi="Times New Roman" w:cs="Times New Roman"/>
          <w:color w:val="auto"/>
          <w:sz w:val="24"/>
          <w:szCs w:val="24"/>
        </w:rPr>
        <w:t>If</w:t>
      </w:r>
      <w:r w:rsidR="0037003E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we </w:t>
      </w:r>
      <w:r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will </w:t>
      </w:r>
      <w:r w:rsidR="0037003E" w:rsidRPr="00B0463E">
        <w:rPr>
          <w:rFonts w:ascii="Times New Roman" w:hAnsi="Times New Roman" w:cs="Times New Roman"/>
          <w:color w:val="auto"/>
          <w:sz w:val="24"/>
          <w:szCs w:val="24"/>
        </w:rPr>
        <w:t>see a signal</w:t>
      </w:r>
      <w:r w:rsidR="00B0463E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from the Coulomb pairs</w:t>
      </w:r>
      <w:r w:rsidR="0037003E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0463E">
        <w:rPr>
          <w:rFonts w:ascii="Times New Roman" w:hAnsi="Times New Roman" w:cs="Times New Roman"/>
          <w:color w:val="auto"/>
          <w:sz w:val="24"/>
          <w:szCs w:val="24"/>
        </w:rPr>
        <w:t>then we will continue to</w:t>
      </w:r>
      <w:r w:rsidR="0037003E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the higher momentum region </w:t>
      </w:r>
      <w:r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6.0 </w:t>
      </w:r>
      <w:r w:rsidRPr="00B0463E">
        <w:rPr>
          <w:rFonts w:ascii="Times New Roman" w:hAnsi="Times New Roman" w:cs="Times New Roman"/>
          <w:color w:val="auto"/>
          <w:sz w:val="24"/>
          <w:szCs w:val="24"/>
        </w:rPr>
        <w:noBreakHyphen/>
      </w:r>
      <w:r w:rsidR="0037003E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9.6 GeV/c.</w:t>
      </w:r>
    </w:p>
    <w:p w14:paraId="6BE13F4B" w14:textId="77777777" w:rsidR="00D12008" w:rsidRPr="00B0463E" w:rsidRDefault="00B0463E" w:rsidP="00784382">
      <w:pP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C40239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Simulation of </w:t>
      </w:r>
      <w:r w:rsidRPr="00B0463E">
        <w:rPr>
          <w:rFonts w:ascii="Times New Roman" w:hAnsi="Times New Roman" w:cs="Times New Roman"/>
          <w:i/>
          <w:iCs/>
          <w:color w:val="auto"/>
          <w:sz w:val="24"/>
          <w:szCs w:val="24"/>
        </w:rPr>
        <w:t>K</w:t>
      </w:r>
      <w:r w:rsidRPr="00B0463E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+</w:t>
      </w:r>
      <w:r w:rsidRPr="00B0463E">
        <w:rPr>
          <w:rFonts w:ascii="Times New Roman" w:hAnsi="Times New Roman" w:cs="Times New Roman"/>
          <w:i/>
          <w:iCs/>
          <w:color w:val="auto"/>
          <w:sz w:val="24"/>
          <w:szCs w:val="24"/>
        </w:rPr>
        <w:t>K</w:t>
      </w:r>
      <w:r w:rsidRPr="00B0463E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−</w:t>
      </w:r>
      <w:r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7003E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pairs and of </w:t>
      </w:r>
      <w:r w:rsidRPr="00B0463E">
        <w:rPr>
          <w:rFonts w:ascii="Times New Roman" w:hAnsi="Times New Roman" w:cs="Times New Roman"/>
          <w:i/>
          <w:iCs/>
          <w:color w:val="auto"/>
          <w:sz w:val="24"/>
          <w:szCs w:val="24"/>
        </w:rPr>
        <w:t>K</w:t>
      </w:r>
      <w:r w:rsidRPr="00B0463E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+</w:t>
      </w:r>
      <w:r w:rsidRPr="00B0463E">
        <w:rPr>
          <w:rFonts w:ascii="Times New Roman" w:hAnsi="Times New Roman" w:cs="Times New Roman"/>
          <w:i/>
          <w:iCs/>
          <w:color w:val="auto"/>
          <w:sz w:val="24"/>
          <w:szCs w:val="24"/>
        </w:rPr>
        <w:t>K</w:t>
      </w:r>
      <w:r w:rsidRPr="00B0463E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−</w:t>
      </w:r>
      <w:r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40239" w:rsidRPr="00B0463E">
        <w:rPr>
          <w:rFonts w:ascii="Times New Roman" w:hAnsi="Times New Roman" w:cs="Times New Roman"/>
          <w:color w:val="auto"/>
          <w:sz w:val="24"/>
          <w:szCs w:val="24"/>
        </w:rPr>
        <w:t>atoms for</w:t>
      </w:r>
      <w:r w:rsidR="0037003E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proton momentum 24</w:t>
      </w:r>
      <w:r w:rsidR="00F17067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7003E" w:rsidRPr="00B0463E">
        <w:rPr>
          <w:rFonts w:ascii="Times New Roman" w:hAnsi="Times New Roman" w:cs="Times New Roman"/>
          <w:color w:val="auto"/>
          <w:sz w:val="24"/>
          <w:szCs w:val="24"/>
        </w:rPr>
        <w:t>GeV/c and 450</w:t>
      </w:r>
      <w:r w:rsidR="00F17067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7003E" w:rsidRPr="00B0463E">
        <w:rPr>
          <w:rFonts w:ascii="Times New Roman" w:hAnsi="Times New Roman" w:cs="Times New Roman"/>
          <w:color w:val="auto"/>
          <w:sz w:val="24"/>
          <w:szCs w:val="24"/>
        </w:rPr>
        <w:t>GeV/c using CE</w:t>
      </w:r>
      <w:r w:rsidR="0081072F" w:rsidRPr="00B0463E">
        <w:rPr>
          <w:rFonts w:ascii="Times New Roman" w:hAnsi="Times New Roman" w:cs="Times New Roman"/>
          <w:color w:val="auto"/>
          <w:sz w:val="24"/>
          <w:szCs w:val="24"/>
        </w:rPr>
        <w:t>RN version of FRITIOF generator</w:t>
      </w:r>
      <w:r w:rsidR="00DD2840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is finished</w:t>
      </w:r>
      <w:r w:rsidR="00802251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B45FEF5" w14:textId="77777777" w:rsidR="00802251" w:rsidRPr="00B0463E" w:rsidRDefault="00B0463E" w:rsidP="00784382">
      <w:pP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I</w:t>
      </w:r>
      <w:r w:rsidR="00802251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nvestigation results together with proton-antiproton </w:t>
      </w:r>
      <w:proofErr w:type="gramStart"/>
      <w:r w:rsidR="00802251" w:rsidRPr="00B0463E">
        <w:rPr>
          <w:rFonts w:ascii="Times New Roman" w:hAnsi="Times New Roman" w:cs="Times New Roman"/>
          <w:color w:val="auto"/>
          <w:sz w:val="24"/>
          <w:szCs w:val="24"/>
        </w:rPr>
        <w:t>pairs</w:t>
      </w:r>
      <w:proofErr w:type="gramEnd"/>
      <w:r w:rsidR="00802251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analysis will be published </w:t>
      </w:r>
      <w:r w:rsidR="0007678C" w:rsidRPr="00B0463E">
        <w:rPr>
          <w:rFonts w:ascii="Times New Roman" w:hAnsi="Times New Roman" w:cs="Times New Roman"/>
          <w:color w:val="auto"/>
          <w:sz w:val="24"/>
          <w:szCs w:val="24"/>
        </w:rPr>
        <w:t>in the beginning of</w:t>
      </w:r>
      <w:r w:rsidR="00C12978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2018</w:t>
      </w:r>
      <w:r w:rsidR="00802251" w:rsidRPr="00B046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752C743" w14:textId="77777777" w:rsidR="00802251" w:rsidRPr="00B74967" w:rsidRDefault="00802251" w:rsidP="00784382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color w:val="auto"/>
          <w:sz w:val="28"/>
          <w:szCs w:val="24"/>
        </w:rPr>
      </w:pPr>
    </w:p>
    <w:p w14:paraId="0DB3090B" w14:textId="77777777" w:rsidR="00D12008" w:rsidRPr="001370F2" w:rsidRDefault="0081072F" w:rsidP="00784382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  <w:r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V.</w:t>
      </w:r>
      <w:r w:rsidR="008D1E65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</w:t>
      </w:r>
      <w:r w:rsidR="0037003E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Proton</w:t>
      </w:r>
      <w:r w:rsidR="0037003E" w:rsidRPr="001370F2">
        <w:rPr>
          <w:rFonts w:ascii="Times New Roman" w:hAnsi="Times New Roman" w:cs="Times New Roman"/>
          <w:b/>
          <w:bCs/>
          <w:color w:val="auto"/>
          <w:sz w:val="28"/>
          <w:szCs w:val="24"/>
        </w:rPr>
        <w:t>-a</w:t>
      </w:r>
      <w:r w:rsidR="0037003E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ntiproton pair analysis</w:t>
      </w:r>
    </w:p>
    <w:p w14:paraId="286EAB36" w14:textId="77777777" w:rsidR="00D12008" w:rsidRPr="00B0463E" w:rsidRDefault="0037003E" w:rsidP="00784382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color w:val="auto"/>
          <w:sz w:val="24"/>
          <w:szCs w:val="24"/>
        </w:rPr>
      </w:pPr>
      <w:r w:rsidRPr="00B0463E">
        <w:rPr>
          <w:rFonts w:ascii="Times New Roman" w:hAnsi="Times New Roman" w:cs="Times New Roman"/>
          <w:color w:val="auto"/>
          <w:sz w:val="24"/>
          <w:szCs w:val="24"/>
        </w:rPr>
        <w:t>DIRAC will perform</w:t>
      </w:r>
      <w:r w:rsidR="006C2041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in 2016</w:t>
      </w:r>
      <w:r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a search for proton-antiproton Coulomb pairs and thus proton-antiproton atoms with the same strategy as in the </w:t>
      </w:r>
      <w:r w:rsidRPr="00B0463E">
        <w:rPr>
          <w:rFonts w:ascii="Times New Roman" w:hAnsi="Times New Roman" w:cs="Times New Roman"/>
          <w:i/>
          <w:iCs/>
          <w:color w:val="auto"/>
          <w:sz w:val="24"/>
          <w:szCs w:val="24"/>
        </w:rPr>
        <w:t>K</w:t>
      </w:r>
      <w:r w:rsidRPr="00B0463E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+</w:t>
      </w:r>
      <w:r w:rsidRPr="00B0463E">
        <w:rPr>
          <w:rFonts w:ascii="Times New Roman" w:hAnsi="Times New Roman" w:cs="Times New Roman"/>
          <w:i/>
          <w:iCs/>
          <w:color w:val="auto"/>
          <w:sz w:val="24"/>
          <w:szCs w:val="24"/>
        </w:rPr>
        <w:t>K</w:t>
      </w:r>
      <w:r w:rsidR="00EE5E4E" w:rsidRPr="00B0463E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−</w:t>
      </w:r>
      <w:r w:rsidR="0081072F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case (see section IV</w:t>
      </w:r>
      <w:r w:rsidR="006C2041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</w:p>
    <w:p w14:paraId="38AB03A5" w14:textId="77777777" w:rsidR="00D12008" w:rsidRPr="00B74967" w:rsidRDefault="00D12008">
      <w:pPr>
        <w:pStyle w:val="-11"/>
        <w:spacing w:after="0" w:line="264" w:lineRule="auto"/>
        <w:ind w:left="780"/>
        <w:jc w:val="both"/>
        <w:rPr>
          <w:rFonts w:ascii="Times New Roman" w:eastAsia="Courier" w:hAnsi="Times New Roman" w:cs="Times New Roman"/>
          <w:color w:val="auto"/>
          <w:sz w:val="28"/>
          <w:szCs w:val="24"/>
        </w:rPr>
      </w:pPr>
    </w:p>
    <w:p w14:paraId="13B7A04B" w14:textId="77777777" w:rsidR="00D12008" w:rsidRPr="00B74967" w:rsidRDefault="00307C82" w:rsidP="00165BC9">
      <w:pPr>
        <w:jc w:val="both"/>
        <w:rPr>
          <w:rFonts w:ascii="Times New Roman" w:eastAsia="Courier" w:hAnsi="Times New Roman" w:cs="Times New Roman"/>
          <w:b/>
          <w:bCs/>
          <w:color w:val="auto"/>
          <w:sz w:val="28"/>
          <w:szCs w:val="24"/>
        </w:rPr>
      </w:pPr>
      <w:r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VI.</w:t>
      </w:r>
      <w:r w:rsidR="008D1E65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</w:t>
      </w:r>
      <w:r w:rsidR="0037003E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Investigation of </w:t>
      </w:r>
      <w:r w:rsidR="00B0463E" w:rsidRPr="00B74967">
        <w:rPr>
          <w:rFonts w:ascii="Times New Roman" w:hAnsi="Times New Roman" w:cs="Times New Roman"/>
          <w:b/>
          <w:bCs/>
          <w:i/>
          <w:color w:val="auto"/>
          <w:sz w:val="28"/>
          <w:szCs w:val="24"/>
        </w:rPr>
        <w:t>K</w:t>
      </w:r>
      <w:r w:rsidR="00B0463E" w:rsidRPr="00B74967">
        <w:rPr>
          <w:rFonts w:ascii="Times New Roman" w:hAnsi="Times New Roman" w:cs="Times New Roman"/>
          <w:b/>
          <w:bCs/>
          <w:color w:val="auto"/>
          <w:sz w:val="28"/>
          <w:szCs w:val="24"/>
          <w:vertAlign w:val="superscript"/>
        </w:rPr>
        <w:t>+</w:t>
      </w:r>
      <w:r w:rsidR="00B0463E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π</w:t>
      </w:r>
      <w:r w:rsidR="00B0463E" w:rsidRPr="00B74967">
        <w:rPr>
          <w:rFonts w:ascii="Times New Roman" w:hAnsi="Times New Roman" w:cs="Times New Roman"/>
          <w:b/>
          <w:bCs/>
          <w:color w:val="auto"/>
          <w:sz w:val="28"/>
          <w:szCs w:val="24"/>
          <w:vertAlign w:val="superscript"/>
        </w:rPr>
        <w:t>−</w:t>
      </w:r>
      <w:r w:rsidR="00B0463E">
        <w:rPr>
          <w:rFonts w:ascii="Times New Roman" w:hAnsi="Times New Roman" w:cs="Times New Roman"/>
          <w:b/>
          <w:bCs/>
          <w:color w:val="auto"/>
          <w:sz w:val="28"/>
          <w:szCs w:val="24"/>
        </w:rPr>
        <w:t>,</w:t>
      </w:r>
      <w:r w:rsidR="00B0463E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</w:t>
      </w:r>
      <w:r w:rsidR="00B0463E" w:rsidRPr="00B74967">
        <w:rPr>
          <w:rFonts w:ascii="Times New Roman" w:hAnsi="Times New Roman" w:cs="Times New Roman"/>
          <w:b/>
          <w:bCs/>
          <w:i/>
          <w:color w:val="auto"/>
          <w:sz w:val="28"/>
          <w:szCs w:val="24"/>
        </w:rPr>
        <w:t>K</w:t>
      </w:r>
      <w:r w:rsidR="00B0463E" w:rsidRPr="00B74967">
        <w:rPr>
          <w:rFonts w:ascii="Times New Roman" w:hAnsi="Times New Roman" w:cs="Times New Roman"/>
          <w:b/>
          <w:bCs/>
          <w:color w:val="auto"/>
          <w:sz w:val="28"/>
          <w:szCs w:val="24"/>
          <w:vertAlign w:val="superscript"/>
        </w:rPr>
        <w:t>−</w:t>
      </w:r>
      <w:r w:rsidR="00B0463E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π</w:t>
      </w:r>
      <w:r w:rsidR="00B0463E" w:rsidRPr="00B74967">
        <w:rPr>
          <w:rFonts w:ascii="Times New Roman" w:hAnsi="Times New Roman" w:cs="Times New Roman"/>
          <w:b/>
          <w:bCs/>
          <w:color w:val="auto"/>
          <w:sz w:val="28"/>
          <w:szCs w:val="24"/>
          <w:vertAlign w:val="superscript"/>
        </w:rPr>
        <w:t>+</w:t>
      </w:r>
      <w:r w:rsidR="00B0463E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</w:t>
      </w:r>
      <w:r w:rsidR="00897400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and</w:t>
      </w:r>
      <w:r w:rsidR="00EB40B7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</w:t>
      </w:r>
      <w:r w:rsidR="00B0463E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π</w:t>
      </w:r>
      <w:r w:rsidR="00B0463E" w:rsidRPr="003D5837">
        <w:rPr>
          <w:rFonts w:ascii="Times New Roman" w:hAnsi="Times New Roman" w:cs="Times New Roman"/>
          <w:b/>
          <w:bCs/>
          <w:color w:val="auto"/>
          <w:sz w:val="28"/>
          <w:szCs w:val="24"/>
          <w:vertAlign w:val="superscript"/>
        </w:rPr>
        <w:t>+</w:t>
      </w:r>
      <w:r w:rsidR="00B0463E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π</w:t>
      </w:r>
      <w:r w:rsidR="00B0463E" w:rsidRPr="003D5837">
        <w:rPr>
          <w:rFonts w:ascii="Times New Roman" w:hAnsi="Times New Roman" w:cs="Times New Roman"/>
          <w:b/>
          <w:bCs/>
          <w:color w:val="auto"/>
          <w:sz w:val="28"/>
          <w:szCs w:val="24"/>
          <w:vertAlign w:val="superscript"/>
        </w:rPr>
        <w:t>−</w:t>
      </w:r>
      <w:r w:rsidR="00B0463E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</w:t>
      </w:r>
      <w:r w:rsidR="0037003E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atom</w:t>
      </w:r>
      <w:r w:rsidR="00897400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s</w:t>
      </w:r>
      <w:r w:rsidR="0037003E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production in p-nucleus interaction at proton momentum 24 GeV/c and 450 GeV/c</w:t>
      </w:r>
    </w:p>
    <w:p w14:paraId="068D1E70" w14:textId="77777777" w:rsidR="00B01782" w:rsidRPr="00B0463E" w:rsidRDefault="006A1BB8" w:rsidP="00784382">
      <w:p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0463E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B129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43F55" w:rsidRPr="00B0463E">
        <w:rPr>
          <w:rFonts w:ascii="Times New Roman" w:hAnsi="Times New Roman" w:cs="Times New Roman"/>
          <w:color w:val="auto"/>
          <w:sz w:val="24"/>
          <w:szCs w:val="24"/>
        </w:rPr>
        <w:t>The paper “</w:t>
      </w:r>
      <w:r w:rsidR="00443F55" w:rsidRPr="00B0463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The estimation of production rates of </w:t>
      </w:r>
      <w:r w:rsidR="00443F55" w:rsidRPr="00B0463E">
        <w:rPr>
          <w:rFonts w:ascii="Times New Roman" w:hAnsi="Times New Roman" w:cs="Times New Roman"/>
          <w:bCs/>
          <w:i/>
          <w:color w:val="auto"/>
          <w:sz w:val="24"/>
          <w:szCs w:val="24"/>
        </w:rPr>
        <w:t>K</w:t>
      </w:r>
      <w:r w:rsidR="00443F55" w:rsidRPr="00B0463E">
        <w:rPr>
          <w:rFonts w:ascii="Times New Roman" w:hAnsi="Times New Roman" w:cs="Times New Roman"/>
          <w:bCs/>
          <w:color w:val="auto"/>
          <w:sz w:val="24"/>
          <w:szCs w:val="24"/>
          <w:vertAlign w:val="superscript"/>
        </w:rPr>
        <w:t>+</w:t>
      </w:r>
      <w:r w:rsidR="00443F55" w:rsidRPr="00B0463E">
        <w:rPr>
          <w:rFonts w:ascii="Times New Roman" w:hAnsi="Times New Roman" w:cs="Times New Roman"/>
          <w:bCs/>
          <w:color w:val="auto"/>
          <w:sz w:val="24"/>
          <w:szCs w:val="24"/>
        </w:rPr>
        <w:t>π</w:t>
      </w:r>
      <w:r w:rsidR="00443F55" w:rsidRPr="00B0463E">
        <w:rPr>
          <w:rFonts w:ascii="Times New Roman" w:hAnsi="Times New Roman" w:cs="Times New Roman"/>
          <w:bCs/>
          <w:color w:val="auto"/>
          <w:sz w:val="24"/>
          <w:szCs w:val="24"/>
          <w:vertAlign w:val="superscript"/>
        </w:rPr>
        <w:t>–</w:t>
      </w:r>
      <w:r w:rsidR="00443F55" w:rsidRPr="00B0463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="00443F55" w:rsidRPr="00B0463E">
        <w:rPr>
          <w:rFonts w:ascii="Times New Roman" w:hAnsi="Times New Roman" w:cs="Times New Roman"/>
          <w:bCs/>
          <w:i/>
          <w:color w:val="auto"/>
          <w:sz w:val="24"/>
          <w:szCs w:val="24"/>
        </w:rPr>
        <w:t>K</w:t>
      </w:r>
      <w:r w:rsidR="00443F55" w:rsidRPr="00B0463E">
        <w:rPr>
          <w:rFonts w:ascii="Times New Roman" w:hAnsi="Times New Roman" w:cs="Times New Roman"/>
          <w:bCs/>
          <w:color w:val="auto"/>
          <w:sz w:val="24"/>
          <w:szCs w:val="24"/>
          <w:vertAlign w:val="superscript"/>
        </w:rPr>
        <w:t>–</w:t>
      </w:r>
      <w:r w:rsidR="00443F55" w:rsidRPr="00B0463E">
        <w:rPr>
          <w:rFonts w:ascii="Times New Roman" w:hAnsi="Times New Roman" w:cs="Times New Roman"/>
          <w:bCs/>
          <w:color w:val="auto"/>
          <w:sz w:val="24"/>
          <w:szCs w:val="24"/>
        </w:rPr>
        <w:t>π</w:t>
      </w:r>
      <w:r w:rsidR="00443F55" w:rsidRPr="00B0463E">
        <w:rPr>
          <w:rFonts w:ascii="Times New Roman" w:hAnsi="Times New Roman" w:cs="Times New Roman"/>
          <w:bCs/>
          <w:color w:val="auto"/>
          <w:sz w:val="24"/>
          <w:szCs w:val="24"/>
          <w:vertAlign w:val="superscript"/>
        </w:rPr>
        <w:t>+</w:t>
      </w:r>
      <w:r w:rsidR="00443F55" w:rsidRPr="00B0463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and π</w:t>
      </w:r>
      <w:r w:rsidR="00443F55" w:rsidRPr="00B0463E">
        <w:rPr>
          <w:rFonts w:ascii="Times New Roman" w:hAnsi="Times New Roman" w:cs="Times New Roman"/>
          <w:bCs/>
          <w:color w:val="auto"/>
          <w:sz w:val="24"/>
          <w:szCs w:val="24"/>
          <w:vertAlign w:val="superscript"/>
        </w:rPr>
        <w:t>+</w:t>
      </w:r>
      <w:r w:rsidR="00443F55" w:rsidRPr="00B0463E">
        <w:rPr>
          <w:rFonts w:ascii="Times New Roman" w:hAnsi="Times New Roman" w:cs="Times New Roman"/>
          <w:bCs/>
          <w:color w:val="auto"/>
          <w:sz w:val="24"/>
          <w:szCs w:val="24"/>
        </w:rPr>
        <w:t>π</w:t>
      </w:r>
      <w:r w:rsidR="00443F55" w:rsidRPr="00B0463E">
        <w:rPr>
          <w:rFonts w:ascii="Times New Roman" w:hAnsi="Times New Roman" w:cs="Times New Roman"/>
          <w:bCs/>
          <w:color w:val="auto"/>
          <w:sz w:val="24"/>
          <w:szCs w:val="24"/>
          <w:vertAlign w:val="superscript"/>
        </w:rPr>
        <w:t>–</w:t>
      </w:r>
      <w:r w:rsidR="00443F55" w:rsidRPr="00B0463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atoms in proton-nucleus</w:t>
      </w:r>
      <w:r w:rsidR="0082597F" w:rsidRPr="00B0463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850A16" w:rsidRPr="00B0463E">
        <w:rPr>
          <w:rFonts w:ascii="Times New Roman" w:hAnsi="Times New Roman" w:cs="Times New Roman"/>
          <w:bCs/>
          <w:color w:val="auto"/>
          <w:sz w:val="24"/>
          <w:szCs w:val="24"/>
        </w:rPr>
        <w:t>Interactions at</w:t>
      </w:r>
      <w:r w:rsidRPr="00B0463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450GeV/c” </w:t>
      </w:r>
      <w:r w:rsidR="00784382">
        <w:rPr>
          <w:rFonts w:ascii="Times New Roman" w:hAnsi="Times New Roman" w:cs="Times New Roman"/>
          <w:color w:val="auto"/>
          <w:sz w:val="24"/>
          <w:szCs w:val="24"/>
        </w:rPr>
        <w:t xml:space="preserve">published </w:t>
      </w:r>
      <w:r w:rsidR="00466473" w:rsidRPr="00B0463E">
        <w:rPr>
          <w:rFonts w:ascii="Times New Roman" w:hAnsi="Times New Roman" w:cs="Times New Roman"/>
          <w:color w:val="auto"/>
          <w:sz w:val="24"/>
          <w:szCs w:val="24"/>
        </w:rPr>
        <w:t>in</w:t>
      </w:r>
      <w:r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the J.</w:t>
      </w:r>
      <w:r w:rsidR="00B129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Phys. G: </w:t>
      </w:r>
      <w:proofErr w:type="spellStart"/>
      <w:r w:rsidRPr="00B0463E">
        <w:rPr>
          <w:rFonts w:ascii="Times New Roman" w:hAnsi="Times New Roman" w:cs="Times New Roman"/>
          <w:color w:val="auto"/>
          <w:sz w:val="24"/>
          <w:szCs w:val="24"/>
        </w:rPr>
        <w:t>Nucl</w:t>
      </w:r>
      <w:proofErr w:type="spellEnd"/>
      <w:r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1296E">
        <w:rPr>
          <w:rFonts w:ascii="Times New Roman" w:hAnsi="Times New Roman" w:cs="Times New Roman"/>
          <w:color w:val="auto"/>
          <w:sz w:val="24"/>
          <w:szCs w:val="24"/>
        </w:rPr>
        <w:t xml:space="preserve">Part. </w:t>
      </w:r>
      <w:proofErr w:type="gramStart"/>
      <w:r w:rsidRPr="00B0463E">
        <w:rPr>
          <w:rFonts w:ascii="Times New Roman" w:hAnsi="Times New Roman" w:cs="Times New Roman"/>
          <w:color w:val="auto"/>
          <w:sz w:val="24"/>
          <w:szCs w:val="24"/>
        </w:rPr>
        <w:t>Phys.</w:t>
      </w:r>
      <w:r w:rsidR="00495C03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84382">
        <w:rPr>
          <w:rFonts w:ascii="Times New Roman" w:hAnsi="Times New Roman" w:cs="Times New Roman"/>
          <w:color w:val="auto"/>
          <w:sz w:val="24"/>
          <w:szCs w:val="24"/>
        </w:rPr>
        <w:t>43 (2016)</w:t>
      </w:r>
      <w:r w:rsidR="00784382" w:rsidRPr="00784382">
        <w:rPr>
          <w:rFonts w:ascii="Times New Roman" w:hAnsi="Times New Roman" w:cs="Times New Roman"/>
          <w:color w:val="auto"/>
          <w:sz w:val="24"/>
          <w:szCs w:val="24"/>
        </w:rPr>
        <w:t xml:space="preserve"> 095004</w:t>
      </w:r>
      <w:r w:rsidR="00784382">
        <w:rPr>
          <w:rFonts w:ascii="Times New Roman" w:hAnsi="Times New Roman" w:cs="Times New Roman"/>
          <w:color w:val="auto"/>
          <w:sz w:val="24"/>
          <w:szCs w:val="24"/>
        </w:rPr>
        <w:t>.</w:t>
      </w:r>
      <w:bookmarkStart w:id="0" w:name="_GoBack"/>
      <w:bookmarkEnd w:id="0"/>
      <w:proofErr w:type="gramEnd"/>
    </w:p>
    <w:p w14:paraId="6ED56336" w14:textId="77777777" w:rsidR="00495C03" w:rsidRPr="00B0463E" w:rsidRDefault="007C3E2E" w:rsidP="00784382">
      <w:pPr>
        <w:spacing w:after="120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>The dedicated</w:t>
      </w:r>
      <w:r w:rsidR="00F15B10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analysis</w:t>
      </w:r>
      <w:r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="00495C03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>has shown that, taking into account the yields of dimesoatoms at 450 GeV/c (</w:t>
      </w:r>
      <w:r w:rsidR="00495C03" w:rsidRPr="00B0463E">
        <w:rPr>
          <w:rFonts w:ascii="Times New Roman" w:hAnsi="Times New Roman" w:cs="Times New Roman"/>
          <w:noProof/>
          <w:color w:val="auto"/>
          <w:position w:val="-12"/>
          <w:sz w:val="24"/>
          <w:szCs w:val="24"/>
        </w:rPr>
        <w:object w:dxaOrig="820" w:dyaOrig="380" w14:anchorId="0E4EF20A">
          <v:shape id="_x0000_i1026" type="#_x0000_t75" style="width:41.6pt;height:18.4pt" o:ole="">
            <v:imagedata r:id="rId11" o:title=""/>
          </v:shape>
          <o:OLEObject Type="Embed" ProgID="Equation.3" ShapeID="_x0000_i1026" DrawAspect="Content" ObjectID="_1413361614" r:id="rId12"/>
        </w:object>
      </w:r>
      <w:r w:rsidR="00495C03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>) and the working conditions at SPS</w:t>
      </w:r>
      <w:r w:rsidR="00B01782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>,</w:t>
      </w:r>
      <w:r w:rsidR="00495C03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the number of</w:t>
      </w:r>
      <w:r w:rsidR="00784382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="00784382" w:rsidRPr="00784382">
        <w:rPr>
          <w:rFonts w:ascii="Times New Roman" w:hAnsi="Times New Roman" w:cs="Times New Roman"/>
          <w:bCs/>
          <w:noProof/>
          <w:color w:val="auto"/>
          <w:sz w:val="24"/>
          <w:szCs w:val="24"/>
        </w:rPr>
        <w:t>π</w:t>
      </w:r>
      <w:r w:rsidR="00784382" w:rsidRPr="00784382">
        <w:rPr>
          <w:rFonts w:ascii="Times New Roman" w:hAnsi="Times New Roman" w:cs="Times New Roman"/>
          <w:bCs/>
          <w:noProof/>
          <w:color w:val="auto"/>
          <w:sz w:val="24"/>
          <w:szCs w:val="24"/>
          <w:vertAlign w:val="superscript"/>
        </w:rPr>
        <w:t>+</w:t>
      </w:r>
      <w:r w:rsidR="00784382" w:rsidRPr="00784382">
        <w:rPr>
          <w:rFonts w:ascii="Times New Roman" w:hAnsi="Times New Roman" w:cs="Times New Roman"/>
          <w:bCs/>
          <w:noProof/>
          <w:color w:val="auto"/>
          <w:sz w:val="24"/>
          <w:szCs w:val="24"/>
        </w:rPr>
        <w:t>π</w:t>
      </w:r>
      <w:r w:rsidR="00784382" w:rsidRPr="00784382">
        <w:rPr>
          <w:rFonts w:ascii="Times New Roman" w:hAnsi="Times New Roman" w:cs="Times New Roman"/>
          <w:bCs/>
          <w:noProof/>
          <w:color w:val="auto"/>
          <w:sz w:val="24"/>
          <w:szCs w:val="24"/>
          <w:vertAlign w:val="superscript"/>
        </w:rPr>
        <w:t>−</w:t>
      </w:r>
      <w:r w:rsidR="00495C03" w:rsidRPr="00784382">
        <w:rPr>
          <w:rFonts w:ascii="Times New Roman" w:hAnsi="Times New Roman" w:cs="Times New Roman"/>
          <w:noProof/>
          <w:color w:val="auto"/>
          <w:sz w:val="24"/>
          <w:szCs w:val="24"/>
        </w:rPr>
        <w:t>,</w:t>
      </w:r>
      <w:r w:rsidR="00495C03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="00784382" w:rsidRPr="00B0463E">
        <w:rPr>
          <w:rFonts w:ascii="Times New Roman" w:hAnsi="Times New Roman" w:cs="Times New Roman"/>
          <w:bCs/>
          <w:i/>
          <w:color w:val="auto"/>
          <w:sz w:val="24"/>
          <w:szCs w:val="24"/>
        </w:rPr>
        <w:t>K</w:t>
      </w:r>
      <w:r w:rsidR="00784382" w:rsidRPr="00B0463E">
        <w:rPr>
          <w:rFonts w:ascii="Times New Roman" w:hAnsi="Times New Roman" w:cs="Times New Roman"/>
          <w:bCs/>
          <w:color w:val="auto"/>
          <w:sz w:val="24"/>
          <w:szCs w:val="24"/>
          <w:vertAlign w:val="superscript"/>
        </w:rPr>
        <w:t>+</w:t>
      </w:r>
      <w:r w:rsidR="00784382" w:rsidRPr="00B0463E">
        <w:rPr>
          <w:rFonts w:ascii="Times New Roman" w:hAnsi="Times New Roman" w:cs="Times New Roman"/>
          <w:bCs/>
          <w:color w:val="auto"/>
          <w:sz w:val="24"/>
          <w:szCs w:val="24"/>
        </w:rPr>
        <w:t>π</w:t>
      </w:r>
      <w:r w:rsidR="00784382" w:rsidRPr="00B0463E">
        <w:rPr>
          <w:rFonts w:ascii="Times New Roman" w:hAnsi="Times New Roman" w:cs="Times New Roman"/>
          <w:bCs/>
          <w:color w:val="auto"/>
          <w:sz w:val="24"/>
          <w:szCs w:val="24"/>
          <w:vertAlign w:val="superscript"/>
        </w:rPr>
        <w:t>–</w:t>
      </w:r>
      <w:r w:rsidR="007843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495C03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and </w:t>
      </w:r>
      <w:r w:rsidR="00784382" w:rsidRPr="00B0463E">
        <w:rPr>
          <w:rFonts w:ascii="Times New Roman" w:hAnsi="Times New Roman" w:cs="Times New Roman"/>
          <w:bCs/>
          <w:i/>
          <w:color w:val="auto"/>
          <w:sz w:val="24"/>
          <w:szCs w:val="24"/>
        </w:rPr>
        <w:t>K</w:t>
      </w:r>
      <w:r w:rsidR="00784382" w:rsidRPr="00B0463E">
        <w:rPr>
          <w:rFonts w:ascii="Times New Roman" w:hAnsi="Times New Roman" w:cs="Times New Roman"/>
          <w:bCs/>
          <w:color w:val="auto"/>
          <w:sz w:val="24"/>
          <w:szCs w:val="24"/>
          <w:vertAlign w:val="superscript"/>
        </w:rPr>
        <w:t>–</w:t>
      </w:r>
      <w:r w:rsidR="00784382" w:rsidRPr="00B0463E">
        <w:rPr>
          <w:rFonts w:ascii="Times New Roman" w:hAnsi="Times New Roman" w:cs="Times New Roman"/>
          <w:bCs/>
          <w:color w:val="auto"/>
          <w:sz w:val="24"/>
          <w:szCs w:val="24"/>
        </w:rPr>
        <w:t>π</w:t>
      </w:r>
      <w:proofErr w:type="gramStart"/>
      <w:r w:rsidR="00784382" w:rsidRPr="00B0463E">
        <w:rPr>
          <w:rFonts w:ascii="Times New Roman" w:hAnsi="Times New Roman" w:cs="Times New Roman"/>
          <w:bCs/>
          <w:color w:val="auto"/>
          <w:sz w:val="24"/>
          <w:szCs w:val="24"/>
          <w:vertAlign w:val="superscript"/>
        </w:rPr>
        <w:t>+</w:t>
      </w:r>
      <w:r w:rsidR="00784382">
        <w:rPr>
          <w:rFonts w:ascii="Times New Roman" w:hAnsi="Times New Roman" w:cs="Times New Roman"/>
          <w:bCs/>
          <w:color w:val="auto"/>
          <w:sz w:val="24"/>
          <w:szCs w:val="24"/>
          <w:vertAlign w:val="superscript"/>
        </w:rPr>
        <w:t xml:space="preserve"> </w:t>
      </w:r>
      <w:r w:rsidR="00784382" w:rsidRPr="00B0463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84382">
        <w:rPr>
          <w:rFonts w:ascii="Times New Roman" w:hAnsi="Times New Roman" w:cs="Times New Roman"/>
          <w:bCs/>
          <w:color w:val="auto"/>
          <w:sz w:val="24"/>
          <w:szCs w:val="24"/>
        </w:rPr>
        <w:t>atoms</w:t>
      </w:r>
      <w:proofErr w:type="gramEnd"/>
      <w:r w:rsidR="007843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495C03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>generated per time unit will be 12</w:t>
      </w:r>
      <w:r w:rsidR="00495C03" w:rsidRPr="00B0463E">
        <w:rPr>
          <w:rFonts w:ascii="Times New Roman" w:hAnsi="Times New Roman" w:cs="Times New Roman"/>
          <w:noProof/>
          <w:color w:val="auto"/>
          <w:position w:val="-4"/>
          <w:sz w:val="24"/>
          <w:szCs w:val="24"/>
        </w:rPr>
        <w:object w:dxaOrig="220" w:dyaOrig="240" w14:anchorId="05A83038">
          <v:shape id="_x0000_i1027" type="#_x0000_t75" style="width:11.2pt;height:12pt" o:ole="">
            <v:imagedata r:id="rId13" o:title=""/>
          </v:shape>
          <o:OLEObject Type="Embed" ProgID="Equation.3" ShapeID="_x0000_i1027" DrawAspect="Content" ObjectID="_1413361615" r:id="rId14"/>
        </w:object>
      </w:r>
      <w:r w:rsidR="00495C03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>2, 53</w:t>
      </w:r>
      <w:r w:rsidR="00495C03" w:rsidRPr="00B0463E">
        <w:rPr>
          <w:rFonts w:ascii="Times New Roman" w:hAnsi="Times New Roman" w:cs="Times New Roman"/>
          <w:noProof/>
          <w:color w:val="auto"/>
          <w:position w:val="-4"/>
          <w:sz w:val="24"/>
          <w:szCs w:val="24"/>
        </w:rPr>
        <w:object w:dxaOrig="220" w:dyaOrig="240" w14:anchorId="204E8BDE">
          <v:shape id="_x0000_i1028" type="#_x0000_t75" style="width:11.2pt;height:12pt" o:ole="">
            <v:imagedata r:id="rId15" o:title=""/>
          </v:shape>
          <o:OLEObject Type="Embed" ProgID="Equation.3" ShapeID="_x0000_i1028" DrawAspect="Content" ObjectID="_1413361616" r:id="rId16"/>
        </w:object>
      </w:r>
      <w:r w:rsidR="00495C03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>11 and 24</w:t>
      </w:r>
      <w:r w:rsidR="00495C03" w:rsidRPr="00B0463E">
        <w:rPr>
          <w:rFonts w:ascii="Times New Roman" w:hAnsi="Times New Roman" w:cs="Times New Roman"/>
          <w:noProof/>
          <w:color w:val="auto"/>
          <w:position w:val="-4"/>
          <w:sz w:val="24"/>
          <w:szCs w:val="24"/>
        </w:rPr>
        <w:object w:dxaOrig="220" w:dyaOrig="240" w14:anchorId="00588DFB">
          <v:shape id="_x0000_i1029" type="#_x0000_t75" style="width:11.2pt;height:12pt" o:ole="">
            <v:imagedata r:id="rId17" o:title=""/>
          </v:shape>
          <o:OLEObject Type="Embed" ProgID="Equation.3" ShapeID="_x0000_i1029" DrawAspect="Content" ObjectID="_1413361617" r:id="rId18"/>
        </w:object>
      </w:r>
      <w:r w:rsidR="00495C03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5 times higher than in the DIRAC experiment. The significant increase in the </w:t>
      </w:r>
      <w:r w:rsidR="00784382" w:rsidRPr="00B0463E">
        <w:rPr>
          <w:rFonts w:ascii="Times New Roman" w:hAnsi="Times New Roman" w:cs="Times New Roman"/>
          <w:bCs/>
          <w:i/>
          <w:color w:val="auto"/>
          <w:sz w:val="24"/>
          <w:szCs w:val="24"/>
        </w:rPr>
        <w:t>K</w:t>
      </w:r>
      <w:r w:rsidR="00784382" w:rsidRPr="00B0463E">
        <w:rPr>
          <w:rFonts w:ascii="Times New Roman" w:hAnsi="Times New Roman" w:cs="Times New Roman"/>
          <w:bCs/>
          <w:color w:val="auto"/>
          <w:sz w:val="24"/>
          <w:szCs w:val="24"/>
          <w:vertAlign w:val="superscript"/>
        </w:rPr>
        <w:t>+</w:t>
      </w:r>
      <w:r w:rsidR="00784382" w:rsidRPr="00B0463E">
        <w:rPr>
          <w:rFonts w:ascii="Times New Roman" w:hAnsi="Times New Roman" w:cs="Times New Roman"/>
          <w:bCs/>
          <w:color w:val="auto"/>
          <w:sz w:val="24"/>
          <w:szCs w:val="24"/>
        </w:rPr>
        <w:t>π</w:t>
      </w:r>
      <w:r w:rsidR="00784382" w:rsidRPr="00B0463E">
        <w:rPr>
          <w:rFonts w:ascii="Times New Roman" w:hAnsi="Times New Roman" w:cs="Times New Roman"/>
          <w:bCs/>
          <w:color w:val="auto"/>
          <w:sz w:val="24"/>
          <w:szCs w:val="24"/>
          <w:vertAlign w:val="superscript"/>
        </w:rPr>
        <w:t>–</w:t>
      </w:r>
      <w:r w:rsidR="00784382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="00495C03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and </w:t>
      </w:r>
      <w:r w:rsidR="00784382" w:rsidRPr="00B0463E">
        <w:rPr>
          <w:rFonts w:ascii="Times New Roman" w:hAnsi="Times New Roman" w:cs="Times New Roman"/>
          <w:bCs/>
          <w:i/>
          <w:color w:val="auto"/>
          <w:sz w:val="24"/>
          <w:szCs w:val="24"/>
        </w:rPr>
        <w:t>K</w:t>
      </w:r>
      <w:r w:rsidR="00784382" w:rsidRPr="00B0463E">
        <w:rPr>
          <w:rFonts w:ascii="Times New Roman" w:hAnsi="Times New Roman" w:cs="Times New Roman"/>
          <w:bCs/>
          <w:color w:val="auto"/>
          <w:sz w:val="24"/>
          <w:szCs w:val="24"/>
          <w:vertAlign w:val="superscript"/>
        </w:rPr>
        <w:t>–</w:t>
      </w:r>
      <w:r w:rsidR="00784382" w:rsidRPr="00B0463E">
        <w:rPr>
          <w:rFonts w:ascii="Times New Roman" w:hAnsi="Times New Roman" w:cs="Times New Roman"/>
          <w:bCs/>
          <w:color w:val="auto"/>
          <w:sz w:val="24"/>
          <w:szCs w:val="24"/>
        </w:rPr>
        <w:t>π</w:t>
      </w:r>
      <w:r w:rsidR="00784382" w:rsidRPr="00B0463E">
        <w:rPr>
          <w:rFonts w:ascii="Times New Roman" w:hAnsi="Times New Roman" w:cs="Times New Roman"/>
          <w:bCs/>
          <w:color w:val="auto"/>
          <w:sz w:val="24"/>
          <w:szCs w:val="24"/>
          <w:vertAlign w:val="superscript"/>
        </w:rPr>
        <w:t>+</w:t>
      </w:r>
      <w:r w:rsidR="00495C03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="00784382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atoms </w:t>
      </w:r>
      <w:r w:rsidR="00495C03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statistics will allow to measure </w:t>
      </w:r>
      <w:r w:rsidR="00495C03" w:rsidRPr="00B0463E">
        <w:rPr>
          <w:rFonts w:ascii="Times New Roman" w:hAnsi="Times New Roman" w:cs="Times New Roman"/>
          <w:noProof/>
          <w:color w:val="auto"/>
          <w:position w:val="-12"/>
          <w:sz w:val="24"/>
          <w:szCs w:val="24"/>
        </w:rPr>
        <w:object w:dxaOrig="1080" w:dyaOrig="360" w14:anchorId="604B90DA">
          <v:shape id="_x0000_i1030" type="#_x0000_t75" style="width:54.4pt;height:18.4pt" o:ole="">
            <v:imagedata r:id="rId19" o:title=""/>
          </v:shape>
          <o:OLEObject Type="Embed" ProgID="Equation.3" ShapeID="_x0000_i1030" DrawAspect="Content" ObjectID="_1413361618" r:id="rId20"/>
        </w:object>
      </w:r>
      <w:r w:rsidR="00495C03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with precision of 5% and to check our understanding of the chiral </w:t>
      </w:r>
      <w:r w:rsidR="00495C03" w:rsidRPr="00B0463E">
        <w:rPr>
          <w:rFonts w:ascii="Times New Roman" w:hAnsi="Times New Roman" w:cs="Times New Roman"/>
          <w:noProof/>
          <w:color w:val="auto"/>
          <w:position w:val="-10"/>
          <w:sz w:val="24"/>
          <w:szCs w:val="24"/>
        </w:rPr>
        <w:object w:dxaOrig="1700" w:dyaOrig="340" w14:anchorId="4E00DDA7">
          <v:shape id="_x0000_i1031" type="#_x0000_t75" style="width:84.8pt;height:17.6pt" o:ole="">
            <v:imagedata r:id="rId21" o:title=""/>
          </v:shape>
          <o:OLEObject Type="Embed" ProgID="Equation.3" ShapeID="_x0000_i1031" DrawAspect="Content" ObjectID="_1413361619" r:id="rId22"/>
        </w:object>
      </w:r>
      <w:r w:rsidR="00495C03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symmetry br</w:t>
      </w:r>
      <w:r w:rsidR="00784382">
        <w:rPr>
          <w:rFonts w:ascii="Times New Roman" w:hAnsi="Times New Roman" w:cs="Times New Roman"/>
          <w:noProof/>
          <w:color w:val="auto"/>
          <w:sz w:val="24"/>
          <w:szCs w:val="24"/>
        </w:rPr>
        <w:t>eaking of QCD</w:t>
      </w:r>
      <w:r w:rsidR="00495C03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>. The setup upgrade and geometry modification will allow to improve this precision significantly.</w:t>
      </w:r>
    </w:p>
    <w:p w14:paraId="0B4BF51F" w14:textId="77777777" w:rsidR="0082597F" w:rsidRDefault="00E32A86" w:rsidP="00784382">
      <w:pPr>
        <w:spacing w:after="120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In the DIRAC experiment </w:t>
      </w:r>
      <w:r w:rsidR="00784382">
        <w:rPr>
          <w:rFonts w:ascii="Times New Roman" w:hAnsi="Times New Roman" w:cs="Times New Roman"/>
          <w:color w:val="auto"/>
          <w:sz w:val="24"/>
          <w:szCs w:val="24"/>
        </w:rPr>
        <w:t xml:space="preserve">there </w:t>
      </w:r>
      <w:r w:rsidR="00495C03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were observed </w:t>
      </w:r>
      <w:r w:rsidR="00784382" w:rsidRPr="00784382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2120" w:dyaOrig="320" w14:anchorId="12442B75">
          <v:shape id="_x0000_i1032" type="#_x0000_t75" style="width:106.4pt;height:16pt" o:ole="">
            <v:imagedata r:id="rId23" o:title=""/>
          </v:shape>
          <o:OLEObject Type="Embed" ProgID="Equation.3" ShapeID="_x0000_i1032" DrawAspect="Content" ObjectID="_1413361620" r:id="rId24"/>
        </w:object>
      </w:r>
      <w:r w:rsidR="00495C03" w:rsidRPr="00B0463E">
        <w:rPr>
          <w:rFonts w:ascii="Times New Roman" w:hAnsi="Times New Roman" w:cs="Times New Roman"/>
          <w:color w:val="auto"/>
          <w:sz w:val="24"/>
          <w:szCs w:val="24"/>
        </w:rPr>
        <w:t xml:space="preserve"> long-lived </w:t>
      </w:r>
      <w:r w:rsidR="00784382" w:rsidRPr="00784382">
        <w:rPr>
          <w:rFonts w:ascii="Times New Roman" w:hAnsi="Times New Roman" w:cs="Times New Roman"/>
          <w:bCs/>
          <w:noProof/>
          <w:color w:val="auto"/>
          <w:sz w:val="24"/>
          <w:szCs w:val="24"/>
        </w:rPr>
        <w:t>π</w:t>
      </w:r>
      <w:r w:rsidR="00784382" w:rsidRPr="00784382">
        <w:rPr>
          <w:rFonts w:ascii="Times New Roman" w:hAnsi="Times New Roman" w:cs="Times New Roman"/>
          <w:bCs/>
          <w:noProof/>
          <w:color w:val="auto"/>
          <w:sz w:val="24"/>
          <w:szCs w:val="24"/>
          <w:vertAlign w:val="superscript"/>
        </w:rPr>
        <w:t>+</w:t>
      </w:r>
      <w:r w:rsidR="00784382" w:rsidRPr="00784382">
        <w:rPr>
          <w:rFonts w:ascii="Times New Roman" w:hAnsi="Times New Roman" w:cs="Times New Roman"/>
          <w:bCs/>
          <w:noProof/>
          <w:color w:val="auto"/>
          <w:sz w:val="24"/>
          <w:szCs w:val="24"/>
        </w:rPr>
        <w:t>π</w:t>
      </w:r>
      <w:r w:rsidR="00784382" w:rsidRPr="00784382">
        <w:rPr>
          <w:rFonts w:ascii="Times New Roman" w:hAnsi="Times New Roman" w:cs="Times New Roman"/>
          <w:bCs/>
          <w:noProof/>
          <w:color w:val="auto"/>
          <w:sz w:val="24"/>
          <w:szCs w:val="24"/>
          <w:vertAlign w:val="superscript"/>
        </w:rPr>
        <w:t>−</w:t>
      </w:r>
      <w:r w:rsidR="00784382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="00784382">
        <w:rPr>
          <w:rFonts w:ascii="Times New Roman" w:hAnsi="Times New Roman" w:cs="Times New Roman"/>
          <w:color w:val="auto"/>
          <w:sz w:val="24"/>
          <w:szCs w:val="24"/>
        </w:rPr>
        <w:t>atoms</w:t>
      </w:r>
      <w:r w:rsidR="00784382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="00495C03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with the lifetime </w:t>
      </w:r>
      <w:r w:rsidR="00495C03" w:rsidRPr="00B0463E">
        <w:rPr>
          <w:rFonts w:ascii="Times New Roman" w:hAnsi="Times New Roman" w:cs="Times New Roman"/>
          <w:noProof/>
          <w:color w:val="auto"/>
          <w:position w:val="-6"/>
          <w:sz w:val="24"/>
          <w:szCs w:val="24"/>
        </w:rPr>
        <w:object w:dxaOrig="1120" w:dyaOrig="320" w14:anchorId="5C43EE89">
          <v:shape id="_x0000_i1033" type="#_x0000_t75" style="width:56pt;height:16pt" o:ole="">
            <v:imagedata r:id="rId25" o:title=""/>
          </v:shape>
          <o:OLEObject Type="Embed" ProgID="Equation.3" ShapeID="_x0000_i1033" DrawAspect="Content" ObjectID="_1413361621" r:id="rId26"/>
        </w:object>
      </w:r>
      <w:r w:rsidR="00495C03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>s</w:t>
      </w:r>
      <w:r w:rsidR="00B01782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>.</w:t>
      </w:r>
      <w:r w:rsidR="00495C03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The high</w:t>
      </w:r>
      <w:r w:rsidR="00784382">
        <w:rPr>
          <w:rFonts w:ascii="Times New Roman" w:hAnsi="Times New Roman" w:cs="Times New Roman"/>
          <w:noProof/>
          <w:color w:val="auto"/>
          <w:sz w:val="24"/>
          <w:szCs w:val="24"/>
        </w:rPr>
        <w:t>er</w:t>
      </w:r>
      <w:r w:rsidR="00495C03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energy </w:t>
      </w:r>
      <w:r w:rsidR="00784382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of </w:t>
      </w:r>
      <w:r w:rsidR="00495C03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>proton beam and the simple cha</w:t>
      </w:r>
      <w:r w:rsidR="00314A7D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nge of the experiment scheme </w:t>
      </w:r>
      <w:r w:rsidR="00495C03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open a new possibility for the investigation of the long-lived </w:t>
      </w:r>
      <w:r w:rsidR="00784382" w:rsidRPr="00784382">
        <w:rPr>
          <w:rFonts w:ascii="Times New Roman" w:hAnsi="Times New Roman" w:cs="Times New Roman"/>
          <w:bCs/>
          <w:noProof/>
          <w:color w:val="auto"/>
          <w:sz w:val="24"/>
          <w:szCs w:val="24"/>
        </w:rPr>
        <w:t>π</w:t>
      </w:r>
      <w:r w:rsidR="00784382" w:rsidRPr="00784382">
        <w:rPr>
          <w:rFonts w:ascii="Times New Roman" w:hAnsi="Times New Roman" w:cs="Times New Roman"/>
          <w:bCs/>
          <w:noProof/>
          <w:color w:val="auto"/>
          <w:sz w:val="24"/>
          <w:szCs w:val="24"/>
          <w:vertAlign w:val="superscript"/>
        </w:rPr>
        <w:t>+</w:t>
      </w:r>
      <w:r w:rsidR="00784382" w:rsidRPr="00784382">
        <w:rPr>
          <w:rFonts w:ascii="Times New Roman" w:hAnsi="Times New Roman" w:cs="Times New Roman"/>
          <w:bCs/>
          <w:noProof/>
          <w:color w:val="auto"/>
          <w:sz w:val="24"/>
          <w:szCs w:val="24"/>
        </w:rPr>
        <w:t>π</w:t>
      </w:r>
      <w:r w:rsidR="00784382" w:rsidRPr="00784382">
        <w:rPr>
          <w:rFonts w:ascii="Times New Roman" w:hAnsi="Times New Roman" w:cs="Times New Roman"/>
          <w:bCs/>
          <w:noProof/>
          <w:color w:val="auto"/>
          <w:sz w:val="24"/>
          <w:szCs w:val="24"/>
          <w:vertAlign w:val="superscript"/>
        </w:rPr>
        <w:t>−</w:t>
      </w:r>
      <w:r w:rsidR="00784382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="00495C03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>atoms. In the new scheme the number of</w:t>
      </w:r>
      <w:r w:rsidR="00784382" w:rsidRPr="00784382">
        <w:rPr>
          <w:rFonts w:ascii="Times New Roman" w:hAnsi="Times New Roman" w:cs="Times New Roman"/>
          <w:bCs/>
          <w:noProof/>
          <w:color w:val="auto"/>
          <w:sz w:val="24"/>
          <w:szCs w:val="24"/>
        </w:rPr>
        <w:t xml:space="preserve"> π</w:t>
      </w:r>
      <w:r w:rsidR="00784382" w:rsidRPr="00784382">
        <w:rPr>
          <w:rFonts w:ascii="Times New Roman" w:hAnsi="Times New Roman" w:cs="Times New Roman"/>
          <w:bCs/>
          <w:noProof/>
          <w:color w:val="auto"/>
          <w:sz w:val="24"/>
          <w:szCs w:val="24"/>
          <w:vertAlign w:val="superscript"/>
        </w:rPr>
        <w:t>+</w:t>
      </w:r>
      <w:r w:rsidR="00784382" w:rsidRPr="00784382">
        <w:rPr>
          <w:rFonts w:ascii="Times New Roman" w:hAnsi="Times New Roman" w:cs="Times New Roman"/>
          <w:bCs/>
          <w:noProof/>
          <w:color w:val="auto"/>
          <w:sz w:val="24"/>
          <w:szCs w:val="24"/>
        </w:rPr>
        <w:t>π</w:t>
      </w:r>
      <w:r w:rsidR="00784382" w:rsidRPr="00784382">
        <w:rPr>
          <w:rFonts w:ascii="Times New Roman" w:hAnsi="Times New Roman" w:cs="Times New Roman"/>
          <w:bCs/>
          <w:noProof/>
          <w:color w:val="auto"/>
          <w:sz w:val="24"/>
          <w:szCs w:val="24"/>
          <w:vertAlign w:val="superscript"/>
        </w:rPr>
        <w:t>−</w:t>
      </w:r>
      <w:r w:rsidR="00784382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atoms</w:t>
      </w:r>
      <w:r w:rsidR="00096775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>,</w:t>
      </w:r>
      <w:r w:rsidR="00495C03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ge</w:t>
      </w:r>
      <w:r w:rsidR="00096775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nerated per time unit will be more than 12 </w:t>
      </w:r>
      <w:r w:rsidR="00495C03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times higher than in DIRAC experiment. The background will be </w:t>
      </w:r>
      <w:r w:rsidR="00096775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also significantly decreased </w:t>
      </w:r>
      <w:r w:rsidR="00495C03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>. The statistics increasing and significant b</w:t>
      </w:r>
      <w:r w:rsidR="00DE2B63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>ackground suppression open a possibility</w:t>
      </w:r>
      <w:r w:rsidR="00314A7D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to use the resonance method</w:t>
      </w:r>
      <w:r w:rsidR="00495C03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for measurement of only one parameter, the Lamb shift, and to evaluate the combination of the </w:t>
      </w:r>
      <w:r w:rsidR="00495C03" w:rsidRPr="00B0463E">
        <w:rPr>
          <w:rFonts w:ascii="Times New Roman" w:hAnsi="Times New Roman" w:cs="Times New Roman"/>
          <w:noProof/>
          <w:color w:val="auto"/>
          <w:position w:val="-6"/>
          <w:sz w:val="24"/>
          <w:szCs w:val="24"/>
        </w:rPr>
        <w:object w:dxaOrig="360" w:dyaOrig="220" w14:anchorId="3522DF1A">
          <v:shape id="_x0000_i1034" type="#_x0000_t75" style="width:18.4pt;height:11.2pt" o:ole="">
            <v:imagedata r:id="rId27" o:title=""/>
          </v:shape>
          <o:OLEObject Type="Embed" ProgID="Equation.3" ShapeID="_x0000_i1034" DrawAspect="Content" ObjectID="_1413361622" r:id="rId28"/>
        </w:object>
      </w:r>
      <w:r w:rsidR="00495C03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="00495C03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t xml:space="preserve">scattering lengths </w:t>
      </w:r>
      <w:r w:rsidR="00495C03" w:rsidRPr="00B0463E">
        <w:rPr>
          <w:rFonts w:ascii="Times New Roman" w:hAnsi="Times New Roman" w:cs="Times New Roman"/>
          <w:noProof/>
          <w:color w:val="auto"/>
          <w:position w:val="-12"/>
          <w:sz w:val="24"/>
          <w:szCs w:val="24"/>
        </w:rPr>
        <w:object w:dxaOrig="820" w:dyaOrig="360" w14:anchorId="15D5C06A">
          <v:shape id="_x0000_i1035" type="#_x0000_t75" style="width:41.6pt;height:18.4pt" o:ole="">
            <v:imagedata r:id="rId29" o:title=""/>
          </v:shape>
          <o:OLEObject Type="Embed" ProgID="Equation.3" ShapeID="_x0000_i1035" DrawAspect="Content" ObjectID="_1413361623" r:id="rId30"/>
        </w:object>
      </w:r>
      <w:r w:rsidR="00495C03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. This measurement uses </w:t>
      </w:r>
      <w:r w:rsidR="00784382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only </w:t>
      </w:r>
      <w:r w:rsidR="00495C03" w:rsidRPr="00B0463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the Lorenz transformation and quantum mechanics. </w:t>
      </w:r>
    </w:p>
    <w:p w14:paraId="7C076C51" w14:textId="77777777" w:rsidR="00784382" w:rsidRPr="00B0463E" w:rsidRDefault="00784382" w:rsidP="00784382">
      <w:pPr>
        <w:spacing w:after="120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p w14:paraId="43D35942" w14:textId="77777777" w:rsidR="00D12008" w:rsidRPr="00B74967" w:rsidRDefault="007C0AC2" w:rsidP="006146F7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  <w:r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VII.</w:t>
      </w:r>
      <w:r w:rsidR="008D1E65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</w:t>
      </w:r>
      <w:r w:rsidR="0037003E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Preparation of a Letter of Intent</w:t>
      </w:r>
      <w:r w:rsidR="00195B80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and </w:t>
      </w:r>
      <w:r w:rsidR="006146F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report at </w:t>
      </w:r>
      <w:r w:rsidR="002700F8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th</w:t>
      </w:r>
      <w:r w:rsidR="0082597F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e workshop “Physics Beyond Coll</w:t>
      </w:r>
      <w:r w:rsidR="002700F8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iders”</w:t>
      </w:r>
      <w:r w:rsidR="00854252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about the investigation of </w:t>
      </w:r>
      <w:proofErr w:type="spellStart"/>
      <w:r w:rsidR="00854252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dimesoatoms</w:t>
      </w:r>
      <w:proofErr w:type="spellEnd"/>
      <w:r w:rsidR="00854252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</w:t>
      </w:r>
      <w:r w:rsidR="0037003E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at SPS energy.</w:t>
      </w:r>
    </w:p>
    <w:p w14:paraId="1E14204E" w14:textId="77777777" w:rsidR="0082597F" w:rsidRPr="006146F7" w:rsidRDefault="0002620F" w:rsidP="006146F7">
      <w:pPr>
        <w:spacing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46F7">
        <w:rPr>
          <w:rFonts w:ascii="Times New Roman" w:hAnsi="Times New Roman" w:cs="Times New Roman"/>
          <w:color w:val="auto"/>
          <w:sz w:val="24"/>
          <w:szCs w:val="24"/>
        </w:rPr>
        <w:t>Letter of Int</w:t>
      </w:r>
      <w:r w:rsidR="00BF2439" w:rsidRPr="006146F7">
        <w:rPr>
          <w:rFonts w:ascii="Times New Roman" w:hAnsi="Times New Roman" w:cs="Times New Roman"/>
          <w:color w:val="auto"/>
          <w:sz w:val="24"/>
          <w:szCs w:val="24"/>
        </w:rPr>
        <w:t>ent will be prepared a</w:t>
      </w:r>
      <w:r w:rsidR="0082597F" w:rsidRPr="006146F7">
        <w:rPr>
          <w:rFonts w:ascii="Times New Roman" w:hAnsi="Times New Roman" w:cs="Times New Roman"/>
          <w:color w:val="auto"/>
          <w:sz w:val="24"/>
          <w:szCs w:val="24"/>
        </w:rPr>
        <w:t>nd submitted in</w:t>
      </w:r>
      <w:r w:rsidR="00096775" w:rsidRPr="006146F7">
        <w:rPr>
          <w:rFonts w:ascii="Times New Roman" w:hAnsi="Times New Roman" w:cs="Times New Roman"/>
          <w:color w:val="auto"/>
          <w:sz w:val="24"/>
          <w:szCs w:val="24"/>
        </w:rPr>
        <w:t xml:space="preserve"> April</w:t>
      </w:r>
      <w:r w:rsidR="00A500CC" w:rsidRPr="006146F7">
        <w:rPr>
          <w:rFonts w:ascii="Times New Roman" w:hAnsi="Times New Roman" w:cs="Times New Roman"/>
          <w:color w:val="auto"/>
          <w:sz w:val="24"/>
          <w:szCs w:val="24"/>
        </w:rPr>
        <w:t xml:space="preserve"> 2017</w:t>
      </w:r>
      <w:r w:rsidR="00BF2439" w:rsidRPr="006146F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281653" w14:textId="77777777" w:rsidR="0082597F" w:rsidRDefault="00096775" w:rsidP="006146F7">
      <w:pPr>
        <w:spacing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46F7">
        <w:rPr>
          <w:rFonts w:ascii="Times New Roman" w:hAnsi="Times New Roman" w:cs="Times New Roman"/>
          <w:color w:val="auto"/>
          <w:sz w:val="24"/>
          <w:szCs w:val="24"/>
        </w:rPr>
        <w:t xml:space="preserve">The report </w:t>
      </w:r>
      <w:r w:rsidR="006146F7" w:rsidRPr="006146F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about the investigation of </w:t>
      </w:r>
      <w:proofErr w:type="spellStart"/>
      <w:r w:rsidR="006146F7" w:rsidRPr="006146F7">
        <w:rPr>
          <w:rFonts w:ascii="Times New Roman" w:hAnsi="Times New Roman" w:cs="Times New Roman"/>
          <w:bCs/>
          <w:color w:val="auto"/>
          <w:sz w:val="24"/>
          <w:szCs w:val="24"/>
        </w:rPr>
        <w:t>dimesoatoms</w:t>
      </w:r>
      <w:proofErr w:type="spellEnd"/>
      <w:r w:rsidR="006146F7" w:rsidRPr="006146F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at SPS energy</w:t>
      </w:r>
      <w:r w:rsidR="006146F7" w:rsidRPr="006146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146F7">
        <w:rPr>
          <w:rFonts w:ascii="Times New Roman" w:hAnsi="Times New Roman" w:cs="Times New Roman"/>
          <w:color w:val="auto"/>
          <w:sz w:val="24"/>
          <w:szCs w:val="24"/>
        </w:rPr>
        <w:t>was presented at</w:t>
      </w:r>
      <w:r w:rsidRPr="006146F7">
        <w:rPr>
          <w:rFonts w:ascii="Times New Roman" w:hAnsi="Times New Roman" w:cs="Times New Roman"/>
          <w:color w:val="auto"/>
          <w:sz w:val="24"/>
          <w:szCs w:val="24"/>
        </w:rPr>
        <w:t xml:space="preserve"> the workshop “Phy</w:t>
      </w:r>
      <w:r w:rsidR="006146F7">
        <w:rPr>
          <w:rFonts w:ascii="Times New Roman" w:hAnsi="Times New Roman" w:cs="Times New Roman"/>
          <w:color w:val="auto"/>
          <w:sz w:val="24"/>
          <w:szCs w:val="24"/>
        </w:rPr>
        <w:t xml:space="preserve">sics Beyond </w:t>
      </w:r>
      <w:proofErr w:type="spellStart"/>
      <w:r w:rsidR="006146F7">
        <w:rPr>
          <w:rFonts w:ascii="Times New Roman" w:hAnsi="Times New Roman" w:cs="Times New Roman"/>
          <w:color w:val="auto"/>
          <w:sz w:val="24"/>
          <w:szCs w:val="24"/>
        </w:rPr>
        <w:t>Collaiders</w:t>
      </w:r>
      <w:proofErr w:type="spellEnd"/>
      <w:r w:rsidR="006146F7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82597F" w:rsidRPr="006146F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DED144A" w14:textId="77777777" w:rsidR="006146F7" w:rsidRPr="006146F7" w:rsidRDefault="006146F7" w:rsidP="006146F7">
      <w:pPr>
        <w:spacing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B30462E" w14:textId="77777777" w:rsidR="00A150E5" w:rsidRPr="001370F2" w:rsidRDefault="001370F2" w:rsidP="006146F7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VIII. </w:t>
      </w:r>
      <w:r w:rsidR="0037003E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Instrumental publication</w:t>
      </w:r>
    </w:p>
    <w:p w14:paraId="460130BF" w14:textId="77777777" w:rsidR="00D12008" w:rsidRDefault="0037003E" w:rsidP="006146F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46F7">
        <w:rPr>
          <w:rFonts w:ascii="Times New Roman" w:hAnsi="Times New Roman" w:cs="Times New Roman"/>
          <w:color w:val="auto"/>
          <w:sz w:val="24"/>
          <w:szCs w:val="24"/>
        </w:rPr>
        <w:t xml:space="preserve">The paper “Updated DIRAC spectrometer at CERN PS for the investigation of </w:t>
      </w:r>
      <w:r w:rsidRPr="006146F7">
        <w:rPr>
          <w:rFonts w:ascii="Times New Roman" w:hAnsi="Times New Roman" w:cs="Times New Roman"/>
          <w:i/>
          <w:iCs/>
          <w:color w:val="auto"/>
          <w:sz w:val="24"/>
          <w:szCs w:val="24"/>
        </w:rPr>
        <w:t>ππ</w:t>
      </w:r>
      <w:r w:rsidRPr="006146F7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r w:rsidRPr="006146F7">
        <w:rPr>
          <w:rFonts w:ascii="Times New Roman" w:hAnsi="Times New Roman" w:cs="Times New Roman"/>
          <w:i/>
          <w:iCs/>
          <w:color w:val="auto"/>
          <w:sz w:val="24"/>
          <w:szCs w:val="24"/>
        </w:rPr>
        <w:t>Kπ</w:t>
      </w:r>
      <w:r w:rsidRPr="006146F7">
        <w:rPr>
          <w:rFonts w:ascii="Times New Roman" w:hAnsi="Times New Roman" w:cs="Times New Roman"/>
          <w:color w:val="auto"/>
          <w:sz w:val="24"/>
          <w:szCs w:val="24"/>
        </w:rPr>
        <w:t xml:space="preserve"> atoms” </w:t>
      </w:r>
      <w:r w:rsidR="006146F7">
        <w:rPr>
          <w:rFonts w:ascii="Times New Roman" w:hAnsi="Times New Roman" w:cs="Times New Roman"/>
          <w:color w:val="auto"/>
          <w:sz w:val="24"/>
          <w:szCs w:val="24"/>
        </w:rPr>
        <w:t xml:space="preserve">was </w:t>
      </w:r>
      <w:r w:rsidR="00096775" w:rsidRPr="006146F7">
        <w:rPr>
          <w:rFonts w:ascii="Times New Roman" w:hAnsi="Times New Roman" w:cs="Times New Roman"/>
          <w:color w:val="auto"/>
          <w:sz w:val="24"/>
          <w:szCs w:val="24"/>
        </w:rPr>
        <w:t>submitted to NIM, and approved for publication</w:t>
      </w:r>
      <w:r w:rsidR="00602435" w:rsidRPr="006146F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6B7E7A7" w14:textId="77777777" w:rsidR="006146F7" w:rsidRPr="006146F7" w:rsidRDefault="006146F7" w:rsidP="006146F7">
      <w:pPr>
        <w:jc w:val="both"/>
        <w:rPr>
          <w:rFonts w:ascii="Times New Roman" w:eastAsia="Courier" w:hAnsi="Times New Roman" w:cs="Times New Roman"/>
          <w:b/>
          <w:bCs/>
          <w:color w:val="auto"/>
          <w:sz w:val="24"/>
          <w:szCs w:val="24"/>
        </w:rPr>
      </w:pPr>
    </w:p>
    <w:p w14:paraId="483ECA75" w14:textId="77777777" w:rsidR="00AB6016" w:rsidRPr="00B74967" w:rsidRDefault="00AB6016" w:rsidP="006146F7">
      <w:pPr>
        <w:jc w:val="both"/>
        <w:rPr>
          <w:rFonts w:ascii="Times New Roman" w:eastAsia="Courier" w:hAnsi="Times New Roman" w:cs="Times New Roman"/>
          <w:b/>
          <w:bCs/>
          <w:color w:val="auto"/>
          <w:sz w:val="28"/>
          <w:szCs w:val="24"/>
        </w:rPr>
      </w:pPr>
      <w:r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IX.</w:t>
      </w:r>
      <w:r w:rsidR="000027A0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M</w:t>
      </w:r>
      <w:r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easu</w:t>
      </w:r>
      <w:r w:rsidR="001006C8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re</w:t>
      </w:r>
      <w:r w:rsidR="000027A0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ment of</w:t>
      </w:r>
      <w:r w:rsidR="001006C8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</w:t>
      </w:r>
      <w:r w:rsidRPr="00B74967">
        <w:rPr>
          <w:rFonts w:ascii="Times New Roman" w:hAnsi="Times New Roman" w:cs="Times New Roman"/>
          <w:b/>
          <w:bCs/>
          <w:i/>
          <w:color w:val="auto"/>
          <w:sz w:val="28"/>
          <w:szCs w:val="24"/>
        </w:rPr>
        <w:t>K</w:t>
      </w:r>
      <w:r w:rsidRPr="00B74967">
        <w:rPr>
          <w:rFonts w:ascii="Times New Roman" w:hAnsi="Times New Roman" w:cs="Times New Roman"/>
          <w:b/>
          <w:bCs/>
          <w:color w:val="auto"/>
          <w:sz w:val="28"/>
          <w:szCs w:val="24"/>
          <w:vertAlign w:val="superscript"/>
        </w:rPr>
        <w:t>+</w:t>
      </w:r>
      <w:r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π</w:t>
      </w:r>
      <w:r w:rsidRPr="00B74967">
        <w:rPr>
          <w:rFonts w:ascii="Times New Roman" w:hAnsi="Times New Roman" w:cs="Times New Roman"/>
          <w:b/>
          <w:bCs/>
          <w:color w:val="auto"/>
          <w:sz w:val="28"/>
          <w:szCs w:val="24"/>
          <w:vertAlign w:val="superscript"/>
        </w:rPr>
        <w:t>−</w:t>
      </w:r>
      <w:r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, </w:t>
      </w:r>
      <w:r w:rsidRPr="00B74967">
        <w:rPr>
          <w:rFonts w:ascii="Times New Roman" w:hAnsi="Times New Roman" w:cs="Times New Roman"/>
          <w:b/>
          <w:bCs/>
          <w:i/>
          <w:color w:val="auto"/>
          <w:sz w:val="28"/>
          <w:szCs w:val="24"/>
        </w:rPr>
        <w:t>K</w:t>
      </w:r>
      <w:r w:rsidRPr="00B74967">
        <w:rPr>
          <w:rFonts w:ascii="Times New Roman" w:hAnsi="Times New Roman" w:cs="Times New Roman"/>
          <w:b/>
          <w:bCs/>
          <w:color w:val="auto"/>
          <w:sz w:val="28"/>
          <w:szCs w:val="24"/>
          <w:vertAlign w:val="superscript"/>
        </w:rPr>
        <w:t>−</w:t>
      </w:r>
      <w:r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π</w:t>
      </w:r>
      <w:r w:rsidRPr="00B74967">
        <w:rPr>
          <w:rFonts w:ascii="Times New Roman" w:hAnsi="Times New Roman" w:cs="Times New Roman"/>
          <w:b/>
          <w:bCs/>
          <w:color w:val="auto"/>
          <w:sz w:val="28"/>
          <w:szCs w:val="24"/>
          <w:vertAlign w:val="superscript"/>
        </w:rPr>
        <w:t>+</w:t>
      </w:r>
      <w:r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and π</w:t>
      </w:r>
      <w:r w:rsidRPr="00B74967">
        <w:rPr>
          <w:rFonts w:ascii="Times New Roman" w:hAnsi="Times New Roman" w:cs="Times New Roman"/>
          <w:b/>
          <w:bCs/>
          <w:color w:val="auto"/>
          <w:sz w:val="28"/>
          <w:szCs w:val="24"/>
          <w:vertAlign w:val="superscript"/>
        </w:rPr>
        <w:t>+</w:t>
      </w:r>
      <w:r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π</w:t>
      </w:r>
      <w:r w:rsidR="00EE5E4E" w:rsidRPr="00B74967">
        <w:rPr>
          <w:rFonts w:ascii="Times New Roman" w:hAnsi="Times New Roman" w:cs="Times New Roman"/>
          <w:b/>
          <w:bCs/>
          <w:color w:val="auto"/>
          <w:sz w:val="28"/>
          <w:szCs w:val="24"/>
          <w:vertAlign w:val="superscript"/>
        </w:rPr>
        <w:t>−</w:t>
      </w:r>
      <w:r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atoms </w:t>
      </w:r>
      <w:r w:rsidR="000027A0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production cross sections </w:t>
      </w:r>
      <w:r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in proton interaction with Be, Ni a</w:t>
      </w:r>
      <w:r w:rsidR="00427668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nd Pt nuclei </w:t>
      </w:r>
      <w:r w:rsidR="000027A0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basing of 2007-2012 experimental data will </w:t>
      </w:r>
      <w:r w:rsidR="00A500CC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be done in 2018</w:t>
      </w:r>
      <w:r w:rsidR="00427668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.</w:t>
      </w:r>
    </w:p>
    <w:p w14:paraId="2BE9CDB6" w14:textId="77777777" w:rsidR="00262B1D" w:rsidRDefault="00C40239" w:rsidP="006146F7">
      <w:pP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46F7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262B1D" w:rsidRPr="006146F7">
        <w:rPr>
          <w:rFonts w:ascii="Times New Roman" w:hAnsi="Times New Roman" w:cs="Times New Roman"/>
          <w:color w:val="auto"/>
          <w:sz w:val="24"/>
          <w:szCs w:val="24"/>
        </w:rPr>
        <w:t>edicated measurement</w:t>
      </w:r>
      <w:r w:rsidRPr="006146F7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262B1D" w:rsidRPr="006146F7">
        <w:rPr>
          <w:rFonts w:ascii="Times New Roman" w:hAnsi="Times New Roman" w:cs="Times New Roman"/>
          <w:color w:val="auto"/>
          <w:sz w:val="24"/>
          <w:szCs w:val="24"/>
        </w:rPr>
        <w:t xml:space="preserve"> of the proton flux</w:t>
      </w:r>
      <w:r w:rsidRPr="006146F7">
        <w:rPr>
          <w:rFonts w:ascii="Times New Roman" w:hAnsi="Times New Roman" w:cs="Times New Roman"/>
          <w:color w:val="auto"/>
          <w:sz w:val="24"/>
          <w:szCs w:val="24"/>
        </w:rPr>
        <w:t xml:space="preserve"> and the</w:t>
      </w:r>
      <w:r w:rsidR="006146F7">
        <w:rPr>
          <w:rFonts w:ascii="Times New Roman" w:hAnsi="Times New Roman" w:cs="Times New Roman"/>
          <w:color w:val="auto"/>
          <w:sz w:val="24"/>
          <w:szCs w:val="24"/>
        </w:rPr>
        <w:t xml:space="preserve"> dead time in</w:t>
      </w:r>
      <w:r w:rsidR="00262B1D" w:rsidRPr="006146F7">
        <w:rPr>
          <w:rFonts w:ascii="Times New Roman" w:hAnsi="Times New Roman" w:cs="Times New Roman"/>
          <w:color w:val="auto"/>
          <w:sz w:val="24"/>
          <w:szCs w:val="24"/>
        </w:rPr>
        <w:t xml:space="preserve"> electron</w:t>
      </w:r>
      <w:r w:rsidR="006146F7">
        <w:rPr>
          <w:rFonts w:ascii="Times New Roman" w:hAnsi="Times New Roman" w:cs="Times New Roman"/>
          <w:color w:val="auto"/>
          <w:sz w:val="24"/>
          <w:szCs w:val="24"/>
        </w:rPr>
        <w:t>ics and</w:t>
      </w:r>
      <w:r w:rsidRPr="006146F7">
        <w:rPr>
          <w:rFonts w:ascii="Times New Roman" w:hAnsi="Times New Roman" w:cs="Times New Roman"/>
          <w:color w:val="auto"/>
          <w:sz w:val="24"/>
          <w:szCs w:val="24"/>
        </w:rPr>
        <w:t xml:space="preserve"> DAQ were</w:t>
      </w:r>
      <w:r w:rsidR="00262B1D" w:rsidRPr="006146F7">
        <w:rPr>
          <w:rFonts w:ascii="Times New Roman" w:hAnsi="Times New Roman" w:cs="Times New Roman"/>
          <w:color w:val="auto"/>
          <w:sz w:val="24"/>
          <w:szCs w:val="24"/>
        </w:rPr>
        <w:t xml:space="preserve"> done for </w:t>
      </w:r>
      <w:r w:rsidRPr="006146F7">
        <w:rPr>
          <w:rFonts w:ascii="Times New Roman" w:hAnsi="Times New Roman" w:cs="Times New Roman"/>
          <w:color w:val="auto"/>
          <w:sz w:val="24"/>
          <w:szCs w:val="24"/>
        </w:rPr>
        <w:t>these purposes</w:t>
      </w:r>
      <w:r w:rsidR="00262B1D" w:rsidRPr="006146F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6146F7">
        <w:rPr>
          <w:rFonts w:ascii="Times New Roman" w:hAnsi="Times New Roman" w:cs="Times New Roman"/>
          <w:color w:val="auto"/>
          <w:sz w:val="24"/>
          <w:szCs w:val="24"/>
        </w:rPr>
        <w:t xml:space="preserve"> Estimation of systematic biases in our cross sections can be done basing on extrapolation of single particle production cross sections available for 32 GeV/c protons.</w:t>
      </w:r>
      <w:r w:rsidR="00C12978" w:rsidRPr="006146F7">
        <w:rPr>
          <w:rFonts w:ascii="Times New Roman" w:hAnsi="Times New Roman" w:cs="Times New Roman"/>
          <w:color w:val="auto"/>
          <w:sz w:val="24"/>
          <w:szCs w:val="24"/>
        </w:rPr>
        <w:t xml:space="preserve"> The dedicated paper will be published in 2018.</w:t>
      </w:r>
    </w:p>
    <w:p w14:paraId="4385857A" w14:textId="77777777" w:rsidR="006146F7" w:rsidRPr="006146F7" w:rsidRDefault="006146F7" w:rsidP="006146F7">
      <w:pP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45E624C" w14:textId="77777777" w:rsidR="00D12008" w:rsidRPr="00B74967" w:rsidRDefault="008D1E65" w:rsidP="006146F7">
      <w:pPr>
        <w:jc w:val="both"/>
        <w:rPr>
          <w:rFonts w:ascii="Times New Roman" w:eastAsia="Courier" w:hAnsi="Times New Roman" w:cs="Times New Roman"/>
          <w:b/>
          <w:bCs/>
          <w:color w:val="auto"/>
          <w:sz w:val="28"/>
          <w:szCs w:val="24"/>
        </w:rPr>
      </w:pPr>
      <w:r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X. </w:t>
      </w:r>
      <w:r w:rsidR="0037003E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π</w:t>
      </w:r>
      <w:r w:rsidR="0037003E" w:rsidRPr="00B74967">
        <w:rPr>
          <w:rFonts w:ascii="Times New Roman" w:hAnsi="Times New Roman" w:cs="Times New Roman"/>
          <w:b/>
          <w:bCs/>
          <w:color w:val="auto"/>
          <w:sz w:val="28"/>
          <w:szCs w:val="24"/>
          <w:vertAlign w:val="superscript"/>
        </w:rPr>
        <w:t>+</w:t>
      </w:r>
      <w:r w:rsidR="0037003E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µ</w:t>
      </w:r>
      <w:r w:rsidR="00EE5E4E" w:rsidRPr="00B74967">
        <w:rPr>
          <w:rFonts w:ascii="Times New Roman" w:hAnsi="Times New Roman" w:cs="Times New Roman"/>
          <w:b/>
          <w:bCs/>
          <w:color w:val="auto"/>
          <w:sz w:val="28"/>
          <w:szCs w:val="24"/>
          <w:vertAlign w:val="superscript"/>
        </w:rPr>
        <w:t>−</w:t>
      </w:r>
      <w:r w:rsidR="00186611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and </w:t>
      </w:r>
      <w:r w:rsidR="0037003E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π</w:t>
      </w:r>
      <w:r w:rsidR="00EE5E4E" w:rsidRPr="00B74967">
        <w:rPr>
          <w:rFonts w:ascii="Times New Roman" w:hAnsi="Times New Roman" w:cs="Times New Roman"/>
          <w:b/>
          <w:bCs/>
          <w:color w:val="auto"/>
          <w:sz w:val="28"/>
          <w:szCs w:val="24"/>
          <w:vertAlign w:val="superscript"/>
        </w:rPr>
        <w:t>−</w:t>
      </w:r>
      <w:r w:rsidR="0037003E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>µ</w:t>
      </w:r>
      <w:r w:rsidR="0037003E" w:rsidRPr="00B74967">
        <w:rPr>
          <w:rFonts w:ascii="Times New Roman" w:hAnsi="Times New Roman" w:cs="Times New Roman"/>
          <w:b/>
          <w:bCs/>
          <w:color w:val="auto"/>
          <w:sz w:val="28"/>
          <w:szCs w:val="24"/>
          <w:vertAlign w:val="superscript"/>
        </w:rPr>
        <w:t>+</w:t>
      </w:r>
      <w:r w:rsidR="0037003E" w:rsidRPr="00B7496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pair analysis</w:t>
      </w:r>
    </w:p>
    <w:p w14:paraId="63EDFAAA" w14:textId="77777777" w:rsidR="00D12008" w:rsidRDefault="0037003E" w:rsidP="006146F7">
      <w:pPr>
        <w:pStyle w:val="-11"/>
        <w:spacing w:after="0" w:line="264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EFFFF"/>
        </w:rPr>
      </w:pPr>
      <w:r w:rsidRPr="006146F7">
        <w:rPr>
          <w:rFonts w:ascii="Times New Roman" w:hAnsi="Times New Roman" w:cs="Times New Roman"/>
          <w:color w:val="auto"/>
          <w:sz w:val="24"/>
          <w:szCs w:val="24"/>
        </w:rPr>
        <w:t xml:space="preserve">The 2010 experimental data </w:t>
      </w:r>
      <w:r w:rsidR="006146F7">
        <w:rPr>
          <w:rFonts w:ascii="Times New Roman" w:hAnsi="Times New Roman" w:cs="Times New Roman"/>
          <w:color w:val="auto"/>
          <w:sz w:val="24"/>
          <w:szCs w:val="24"/>
        </w:rPr>
        <w:t xml:space="preserve">was </w:t>
      </w:r>
      <w:r w:rsidRPr="006146F7">
        <w:rPr>
          <w:rFonts w:ascii="Times New Roman" w:hAnsi="Times New Roman" w:cs="Times New Roman"/>
          <w:color w:val="auto"/>
          <w:sz w:val="24"/>
          <w:szCs w:val="24"/>
        </w:rPr>
        <w:t xml:space="preserve">searched for </w:t>
      </w:r>
      <w:r w:rsidRPr="006146F7">
        <w:rPr>
          <w:rFonts w:ascii="Times New Roman" w:hAnsi="Times New Roman" w:cs="Times New Roman"/>
          <w:i/>
          <w:iCs/>
          <w:color w:val="auto"/>
          <w:sz w:val="24"/>
          <w:szCs w:val="24"/>
        </w:rPr>
        <w:t>π</w:t>
      </w:r>
      <w:r w:rsidRPr="006146F7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+</w:t>
      </w:r>
      <w:r w:rsidRPr="006146F7">
        <w:rPr>
          <w:rFonts w:ascii="Times New Roman" w:hAnsi="Times New Roman" w:cs="Times New Roman"/>
          <w:i/>
          <w:iCs/>
          <w:color w:val="auto"/>
          <w:sz w:val="24"/>
          <w:szCs w:val="24"/>
        </w:rPr>
        <w:t>µ</w:t>
      </w:r>
      <w:r w:rsidR="00EE5E4E" w:rsidRPr="006146F7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−</w:t>
      </w:r>
      <w:r w:rsidRPr="006146F7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r w:rsidRPr="006146F7">
        <w:rPr>
          <w:rFonts w:ascii="Times New Roman" w:hAnsi="Times New Roman" w:cs="Times New Roman"/>
          <w:i/>
          <w:iCs/>
          <w:color w:val="auto"/>
          <w:sz w:val="24"/>
          <w:szCs w:val="24"/>
        </w:rPr>
        <w:t>π</w:t>
      </w:r>
      <w:r w:rsidR="00EE5E4E" w:rsidRPr="006146F7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−</w:t>
      </w:r>
      <w:r w:rsidRPr="006146F7">
        <w:rPr>
          <w:rFonts w:ascii="Times New Roman" w:hAnsi="Times New Roman" w:cs="Times New Roman"/>
          <w:i/>
          <w:iCs/>
          <w:color w:val="auto"/>
          <w:sz w:val="24"/>
          <w:szCs w:val="24"/>
        </w:rPr>
        <w:t>µ</w:t>
      </w:r>
      <w:r w:rsidRPr="006146F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+</w:t>
      </w:r>
      <w:r w:rsidRPr="006146F7">
        <w:rPr>
          <w:rFonts w:ascii="Times New Roman" w:hAnsi="Times New Roman" w:cs="Times New Roman"/>
          <w:color w:val="auto"/>
          <w:sz w:val="24"/>
          <w:szCs w:val="24"/>
        </w:rPr>
        <w:t xml:space="preserve"> Coulomb pairs with the aim of extracting the number of πµ atoms produced simultaneously with the Coulomb pairs. </w:t>
      </w:r>
      <w:r w:rsidR="00A500CC" w:rsidRPr="006146F7">
        <w:rPr>
          <w:rFonts w:ascii="Times New Roman" w:hAnsi="Times New Roman" w:cs="Times New Roman"/>
          <w:color w:val="auto"/>
          <w:sz w:val="24"/>
          <w:szCs w:val="24"/>
          <w:shd w:val="clear" w:color="auto" w:fill="FEFFFF"/>
        </w:rPr>
        <w:t>An upper limit of</w:t>
      </w:r>
      <w:r w:rsidRPr="006146F7">
        <w:rPr>
          <w:rFonts w:ascii="Times New Roman" w:hAnsi="Times New Roman" w:cs="Times New Roman"/>
          <w:color w:val="auto"/>
          <w:sz w:val="24"/>
          <w:szCs w:val="24"/>
          <w:shd w:val="clear" w:color="auto" w:fill="FEFFFF"/>
        </w:rPr>
        <w:t xml:space="preserve"> the atom production will </w:t>
      </w:r>
      <w:r w:rsidR="00456456" w:rsidRPr="006146F7">
        <w:rPr>
          <w:rFonts w:ascii="Times New Roman" w:hAnsi="Times New Roman" w:cs="Times New Roman"/>
          <w:color w:val="auto"/>
          <w:sz w:val="24"/>
          <w:szCs w:val="24"/>
          <w:shd w:val="clear" w:color="auto" w:fill="FEFFFF"/>
        </w:rPr>
        <w:t>be calculated and published as</w:t>
      </w:r>
      <w:r w:rsidRPr="006146F7">
        <w:rPr>
          <w:rFonts w:ascii="Times New Roman" w:hAnsi="Times New Roman" w:cs="Times New Roman"/>
          <w:color w:val="auto"/>
          <w:sz w:val="24"/>
          <w:szCs w:val="24"/>
          <w:shd w:val="clear" w:color="auto" w:fill="FEFFFF"/>
        </w:rPr>
        <w:t xml:space="preserve"> DIRAC note before th</w:t>
      </w:r>
      <w:r w:rsidR="00A500CC" w:rsidRPr="006146F7">
        <w:rPr>
          <w:rFonts w:ascii="Times New Roman" w:hAnsi="Times New Roman" w:cs="Times New Roman"/>
          <w:color w:val="auto"/>
          <w:sz w:val="24"/>
          <w:szCs w:val="24"/>
          <w:shd w:val="clear" w:color="auto" w:fill="FEFFFF"/>
        </w:rPr>
        <w:t>e end of 2017</w:t>
      </w:r>
      <w:r w:rsidR="00456456" w:rsidRPr="006146F7">
        <w:rPr>
          <w:rFonts w:ascii="Times New Roman" w:hAnsi="Times New Roman" w:cs="Times New Roman"/>
          <w:color w:val="auto"/>
          <w:sz w:val="24"/>
          <w:szCs w:val="24"/>
          <w:shd w:val="clear" w:color="auto" w:fill="FEFFFF"/>
        </w:rPr>
        <w:t>.</w:t>
      </w:r>
    </w:p>
    <w:p w14:paraId="3BB62BBE" w14:textId="77777777" w:rsidR="006146F7" w:rsidRPr="006146F7" w:rsidRDefault="006146F7" w:rsidP="006146F7">
      <w:pPr>
        <w:pStyle w:val="-11"/>
        <w:spacing w:after="0" w:line="264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EFFFF"/>
        </w:rPr>
      </w:pPr>
    </w:p>
    <w:sectPr w:rsidR="006146F7" w:rsidRPr="006146F7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FE614" w14:textId="77777777" w:rsidR="00852379" w:rsidRDefault="00852379">
      <w:pPr>
        <w:spacing w:after="0" w:line="240" w:lineRule="auto"/>
      </w:pPr>
      <w:r>
        <w:separator/>
      </w:r>
    </w:p>
  </w:endnote>
  <w:endnote w:type="continuationSeparator" w:id="0">
    <w:p w14:paraId="78F29518" w14:textId="77777777" w:rsidR="00852379" w:rsidRDefault="0085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ECD05" w14:textId="77777777" w:rsidR="00C44DC4" w:rsidRDefault="00C44D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9750B" w14:textId="77777777" w:rsidR="00C44DC4" w:rsidRDefault="00C44DC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45452" w14:textId="77777777" w:rsidR="00C44DC4" w:rsidRDefault="00C44D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35F6D" w14:textId="77777777" w:rsidR="00852379" w:rsidRDefault="00852379">
      <w:pPr>
        <w:spacing w:after="0" w:line="240" w:lineRule="auto"/>
      </w:pPr>
      <w:r>
        <w:separator/>
      </w:r>
    </w:p>
  </w:footnote>
  <w:footnote w:type="continuationSeparator" w:id="0">
    <w:p w14:paraId="7EDA39F4" w14:textId="77777777" w:rsidR="00852379" w:rsidRDefault="0085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7412D" w14:textId="77777777" w:rsidR="00C44DC4" w:rsidRDefault="00C44D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F1248" w14:textId="77777777" w:rsidR="001C4BC9" w:rsidRDefault="001C4BC9" w:rsidP="001C4BC9">
    <w:pPr>
      <w:pStyle w:val="Header"/>
      <w:ind w:left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477B4" w14:textId="77777777" w:rsidR="00C44DC4" w:rsidRDefault="00C44D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65B"/>
    <w:multiLevelType w:val="multilevel"/>
    <w:tmpl w:val="685AE37A"/>
    <w:lvl w:ilvl="0">
      <w:start w:val="1"/>
      <w:numFmt w:val="decimal"/>
      <w:lvlText w:val="%1."/>
      <w:lvlJc w:val="left"/>
      <w:rPr>
        <w:rFonts w:ascii="Courier" w:eastAsia="Courier" w:hAnsi="Courier" w:cs="Courier"/>
        <w:position w:val="0"/>
      </w:rPr>
    </w:lvl>
    <w:lvl w:ilvl="1">
      <w:start w:val="1"/>
      <w:numFmt w:val="decimal"/>
      <w:lvlText w:val="%2."/>
      <w:lvlJc w:val="left"/>
      <w:rPr>
        <w:rFonts w:ascii="Courier" w:eastAsia="Courier" w:hAnsi="Courier" w:cs="Courier"/>
        <w:position w:val="0"/>
      </w:rPr>
    </w:lvl>
    <w:lvl w:ilvl="2">
      <w:start w:val="1"/>
      <w:numFmt w:val="decimal"/>
      <w:lvlText w:val="%3."/>
      <w:lvlJc w:val="left"/>
      <w:rPr>
        <w:rFonts w:ascii="Courier" w:eastAsia="Courier" w:hAnsi="Courier" w:cs="Courier"/>
        <w:position w:val="0"/>
      </w:rPr>
    </w:lvl>
    <w:lvl w:ilvl="3">
      <w:start w:val="1"/>
      <w:numFmt w:val="decimal"/>
      <w:lvlText w:val="%4."/>
      <w:lvlJc w:val="left"/>
      <w:rPr>
        <w:rFonts w:ascii="Courier" w:eastAsia="Courier" w:hAnsi="Courier" w:cs="Courier"/>
        <w:position w:val="0"/>
      </w:rPr>
    </w:lvl>
    <w:lvl w:ilvl="4">
      <w:start w:val="1"/>
      <w:numFmt w:val="decimal"/>
      <w:lvlText w:val="%5."/>
      <w:lvlJc w:val="left"/>
      <w:rPr>
        <w:rFonts w:ascii="Courier" w:eastAsia="Courier" w:hAnsi="Courier" w:cs="Courier"/>
        <w:position w:val="0"/>
      </w:rPr>
    </w:lvl>
    <w:lvl w:ilvl="5">
      <w:start w:val="1"/>
      <w:numFmt w:val="decimal"/>
      <w:lvlText w:val="%6."/>
      <w:lvlJc w:val="left"/>
      <w:rPr>
        <w:rFonts w:ascii="Courier" w:eastAsia="Courier" w:hAnsi="Courier" w:cs="Courier"/>
        <w:position w:val="0"/>
      </w:rPr>
    </w:lvl>
    <w:lvl w:ilvl="6">
      <w:start w:val="1"/>
      <w:numFmt w:val="decimal"/>
      <w:lvlText w:val="%7."/>
      <w:lvlJc w:val="left"/>
      <w:rPr>
        <w:rFonts w:ascii="Courier" w:eastAsia="Courier" w:hAnsi="Courier" w:cs="Courier"/>
        <w:position w:val="0"/>
      </w:rPr>
    </w:lvl>
    <w:lvl w:ilvl="7">
      <w:start w:val="1"/>
      <w:numFmt w:val="decimal"/>
      <w:lvlText w:val="%8."/>
      <w:lvlJc w:val="left"/>
      <w:rPr>
        <w:rFonts w:ascii="Courier" w:eastAsia="Courier" w:hAnsi="Courier" w:cs="Courier"/>
        <w:position w:val="0"/>
      </w:rPr>
    </w:lvl>
    <w:lvl w:ilvl="8">
      <w:start w:val="1"/>
      <w:numFmt w:val="decimal"/>
      <w:lvlText w:val="%9."/>
      <w:lvlJc w:val="left"/>
      <w:rPr>
        <w:rFonts w:ascii="Courier" w:eastAsia="Courier" w:hAnsi="Courier" w:cs="Courier"/>
        <w:position w:val="0"/>
      </w:rPr>
    </w:lvl>
  </w:abstractNum>
  <w:abstractNum w:abstractNumId="1">
    <w:nsid w:val="0AA915E6"/>
    <w:multiLevelType w:val="hybridMultilevel"/>
    <w:tmpl w:val="7054BE0E"/>
    <w:lvl w:ilvl="0" w:tplc="98A0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E6784"/>
    <w:multiLevelType w:val="hybridMultilevel"/>
    <w:tmpl w:val="2DC09592"/>
    <w:lvl w:ilvl="0" w:tplc="8C6A5700">
      <w:start w:val="10"/>
      <w:numFmt w:val="upperRoman"/>
      <w:lvlText w:val="%1."/>
      <w:lvlJc w:val="left"/>
      <w:pPr>
        <w:ind w:left="1868" w:hanging="720"/>
      </w:pPr>
      <w:rPr>
        <w:rFonts w:ascii="Calibri" w:eastAsia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2228" w:hanging="360"/>
      </w:pPr>
    </w:lvl>
    <w:lvl w:ilvl="2" w:tplc="0809001B" w:tentative="1">
      <w:start w:val="1"/>
      <w:numFmt w:val="lowerRoman"/>
      <w:lvlText w:val="%3."/>
      <w:lvlJc w:val="right"/>
      <w:pPr>
        <w:ind w:left="2948" w:hanging="180"/>
      </w:pPr>
    </w:lvl>
    <w:lvl w:ilvl="3" w:tplc="0809000F" w:tentative="1">
      <w:start w:val="1"/>
      <w:numFmt w:val="decimal"/>
      <w:lvlText w:val="%4."/>
      <w:lvlJc w:val="left"/>
      <w:pPr>
        <w:ind w:left="3668" w:hanging="360"/>
      </w:pPr>
    </w:lvl>
    <w:lvl w:ilvl="4" w:tplc="08090019" w:tentative="1">
      <w:start w:val="1"/>
      <w:numFmt w:val="lowerLetter"/>
      <w:lvlText w:val="%5."/>
      <w:lvlJc w:val="left"/>
      <w:pPr>
        <w:ind w:left="4388" w:hanging="360"/>
      </w:pPr>
    </w:lvl>
    <w:lvl w:ilvl="5" w:tplc="0809001B" w:tentative="1">
      <w:start w:val="1"/>
      <w:numFmt w:val="lowerRoman"/>
      <w:lvlText w:val="%6."/>
      <w:lvlJc w:val="right"/>
      <w:pPr>
        <w:ind w:left="5108" w:hanging="180"/>
      </w:pPr>
    </w:lvl>
    <w:lvl w:ilvl="6" w:tplc="0809000F" w:tentative="1">
      <w:start w:val="1"/>
      <w:numFmt w:val="decimal"/>
      <w:lvlText w:val="%7."/>
      <w:lvlJc w:val="left"/>
      <w:pPr>
        <w:ind w:left="5828" w:hanging="360"/>
      </w:pPr>
    </w:lvl>
    <w:lvl w:ilvl="7" w:tplc="08090019" w:tentative="1">
      <w:start w:val="1"/>
      <w:numFmt w:val="lowerLetter"/>
      <w:lvlText w:val="%8."/>
      <w:lvlJc w:val="left"/>
      <w:pPr>
        <w:ind w:left="6548" w:hanging="360"/>
      </w:pPr>
    </w:lvl>
    <w:lvl w:ilvl="8" w:tplc="08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">
    <w:nsid w:val="1055338F"/>
    <w:multiLevelType w:val="multilevel"/>
    <w:tmpl w:val="48C4DC94"/>
    <w:styleLink w:val="List21"/>
    <w:lvl w:ilvl="0">
      <w:start w:val="1"/>
      <w:numFmt w:val="lowerLetter"/>
      <w:lvlText w:val="%1)"/>
      <w:lvlJc w:val="left"/>
      <w:pPr>
        <w:tabs>
          <w:tab w:val="num" w:pos="126"/>
        </w:tabs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lowerLetter"/>
      <w:lvlText w:val="%2)"/>
      <w:lvlJc w:val="left"/>
      <w:pPr>
        <w:tabs>
          <w:tab w:val="num" w:pos="2160"/>
        </w:tabs>
        <w:ind w:left="1440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lowerLetter"/>
      <w:lvlText w:val="%2)"/>
      <w:lvlJc w:val="left"/>
      <w:pPr>
        <w:tabs>
          <w:tab w:val="num" w:pos="3600"/>
        </w:tabs>
        <w:ind w:left="2160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lowerLetter"/>
      <w:lvlText w:val="%2)"/>
      <w:lvlJc w:val="left"/>
      <w:pPr>
        <w:tabs>
          <w:tab w:val="num" w:pos="5040"/>
        </w:tabs>
        <w:ind w:left="2880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lowerLetter"/>
      <w:lvlText w:val="%2)"/>
      <w:lvlJc w:val="left"/>
      <w:pPr>
        <w:tabs>
          <w:tab w:val="num" w:pos="6480"/>
        </w:tabs>
        <w:ind w:left="3600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lowerLetter"/>
      <w:lvlText w:val="%2)"/>
      <w:lvlJc w:val="left"/>
      <w:pPr>
        <w:tabs>
          <w:tab w:val="num" w:pos="7920"/>
        </w:tabs>
        <w:ind w:left="4320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lowerLetter"/>
      <w:lvlText w:val="%2)"/>
      <w:lvlJc w:val="left"/>
      <w:pPr>
        <w:tabs>
          <w:tab w:val="num" w:pos="9360"/>
        </w:tabs>
        <w:ind w:left="5040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lowerLetter"/>
      <w:lvlText w:val="%2)"/>
      <w:lvlJc w:val="left"/>
      <w:pPr>
        <w:tabs>
          <w:tab w:val="num" w:pos="10800"/>
        </w:tabs>
        <w:ind w:left="5760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4">
    <w:nsid w:val="135F6795"/>
    <w:multiLevelType w:val="hybridMultilevel"/>
    <w:tmpl w:val="0B8A2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F6C8C"/>
    <w:multiLevelType w:val="multilevel"/>
    <w:tmpl w:val="309C4C90"/>
    <w:lvl w:ilvl="0">
      <w:start w:val="1"/>
      <w:numFmt w:val="lowerLetter"/>
      <w:lvlText w:val="%1."/>
      <w:lvlJc w:val="left"/>
      <w:pPr>
        <w:tabs>
          <w:tab w:val="num" w:pos="126"/>
        </w:tabs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decimal"/>
      <w:lvlText w:val="%2."/>
      <w:lvlJc w:val="left"/>
      <w:pPr>
        <w:tabs>
          <w:tab w:val="num" w:pos="3600"/>
        </w:tabs>
        <w:ind w:left="2160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6">
    <w:nsid w:val="17432729"/>
    <w:multiLevelType w:val="multilevel"/>
    <w:tmpl w:val="2FFC5FB2"/>
    <w:lvl w:ilvl="0">
      <w:start w:val="1"/>
      <w:numFmt w:val="decimal"/>
      <w:lvlText w:val="%1."/>
      <w:lvlJc w:val="left"/>
      <w:pPr>
        <w:tabs>
          <w:tab w:val="num" w:pos="126"/>
        </w:tabs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decimal"/>
      <w:lvlText w:val="%2."/>
      <w:lvlJc w:val="left"/>
      <w:pPr>
        <w:tabs>
          <w:tab w:val="num" w:pos="3600"/>
        </w:tabs>
        <w:ind w:left="2160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7">
    <w:nsid w:val="25AC6682"/>
    <w:multiLevelType w:val="multilevel"/>
    <w:tmpl w:val="951AA62A"/>
    <w:lvl w:ilvl="0">
      <w:start w:val="1"/>
      <w:numFmt w:val="lowerLetter"/>
      <w:lvlText w:val="%1)"/>
      <w:lvlJc w:val="left"/>
      <w:pPr>
        <w:tabs>
          <w:tab w:val="num" w:pos="126"/>
        </w:tabs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lowerLetter"/>
      <w:lvlText w:val="%2)"/>
      <w:lvlJc w:val="left"/>
      <w:pPr>
        <w:tabs>
          <w:tab w:val="num" w:pos="2160"/>
        </w:tabs>
        <w:ind w:left="1440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lowerLetter"/>
      <w:lvlText w:val="%2)"/>
      <w:lvlJc w:val="left"/>
      <w:pPr>
        <w:tabs>
          <w:tab w:val="num" w:pos="3600"/>
        </w:tabs>
        <w:ind w:left="2160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lowerLetter"/>
      <w:lvlText w:val="%2)"/>
      <w:lvlJc w:val="left"/>
      <w:pPr>
        <w:tabs>
          <w:tab w:val="num" w:pos="5040"/>
        </w:tabs>
        <w:ind w:left="2880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lowerLetter"/>
      <w:lvlText w:val="%2)"/>
      <w:lvlJc w:val="left"/>
      <w:pPr>
        <w:tabs>
          <w:tab w:val="num" w:pos="6480"/>
        </w:tabs>
        <w:ind w:left="3600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lowerLetter"/>
      <w:lvlText w:val="%2)"/>
      <w:lvlJc w:val="left"/>
      <w:pPr>
        <w:tabs>
          <w:tab w:val="num" w:pos="7920"/>
        </w:tabs>
        <w:ind w:left="4320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lowerLetter"/>
      <w:lvlText w:val="%2)"/>
      <w:lvlJc w:val="left"/>
      <w:pPr>
        <w:tabs>
          <w:tab w:val="num" w:pos="9360"/>
        </w:tabs>
        <w:ind w:left="5040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lowerLetter"/>
      <w:lvlText w:val="%2)"/>
      <w:lvlJc w:val="left"/>
      <w:pPr>
        <w:tabs>
          <w:tab w:val="num" w:pos="10800"/>
        </w:tabs>
        <w:ind w:left="5760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8">
    <w:nsid w:val="28DD724E"/>
    <w:multiLevelType w:val="hybridMultilevel"/>
    <w:tmpl w:val="FDD68A1C"/>
    <w:lvl w:ilvl="0" w:tplc="186413E8">
      <w:start w:val="8"/>
      <w:numFmt w:val="upperRoman"/>
      <w:lvlText w:val="%1."/>
      <w:lvlJc w:val="left"/>
      <w:pPr>
        <w:ind w:left="1148" w:hanging="788"/>
      </w:pPr>
      <w:rPr>
        <w:rFonts w:eastAsia="Arial Unicode MS" w:hAnsi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32438"/>
    <w:multiLevelType w:val="hybridMultilevel"/>
    <w:tmpl w:val="DDB4E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D15B6"/>
    <w:multiLevelType w:val="hybridMultilevel"/>
    <w:tmpl w:val="6A70ADE8"/>
    <w:lvl w:ilvl="0" w:tplc="66D2015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B7E0723"/>
    <w:multiLevelType w:val="multilevel"/>
    <w:tmpl w:val="DB04C31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2">
    <w:nsid w:val="3E421D37"/>
    <w:multiLevelType w:val="hybridMultilevel"/>
    <w:tmpl w:val="452E8186"/>
    <w:lvl w:ilvl="0" w:tplc="6C962F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247E78"/>
    <w:multiLevelType w:val="hybridMultilevel"/>
    <w:tmpl w:val="026A197E"/>
    <w:lvl w:ilvl="0" w:tplc="B754C0E0">
      <w:start w:val="2"/>
      <w:numFmt w:val="upperRoman"/>
      <w:lvlText w:val="%1."/>
      <w:lvlJc w:val="left"/>
      <w:pPr>
        <w:ind w:left="1035" w:hanging="720"/>
      </w:pPr>
      <w:rPr>
        <w:rFonts w:eastAsia="Arial Unicode MS" w:hAnsi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3F264D6F"/>
    <w:multiLevelType w:val="multilevel"/>
    <w:tmpl w:val="CBFACA98"/>
    <w:styleLink w:val="List31"/>
    <w:lvl w:ilvl="0">
      <w:start w:val="4"/>
      <w:numFmt w:val="decimal"/>
      <w:lvlText w:val="%1."/>
      <w:lvlJc w:val="left"/>
      <w:pPr>
        <w:tabs>
          <w:tab w:val="num" w:pos="454"/>
        </w:tabs>
        <w:ind w:left="454"/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decimal"/>
      <w:lvlText w:val="%2."/>
      <w:lvlJc w:val="left"/>
      <w:pPr>
        <w:tabs>
          <w:tab w:val="num" w:pos="3600"/>
        </w:tabs>
        <w:ind w:left="2160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15">
    <w:nsid w:val="41D82EFF"/>
    <w:multiLevelType w:val="multilevel"/>
    <w:tmpl w:val="4F36412C"/>
    <w:lvl w:ilvl="0">
      <w:start w:val="1"/>
      <w:numFmt w:val="lowerLetter"/>
      <w:lvlText w:val="%1."/>
      <w:lvlJc w:val="left"/>
      <w:pPr>
        <w:tabs>
          <w:tab w:val="num" w:pos="126"/>
        </w:tabs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decimal"/>
      <w:lvlText w:val="%2."/>
      <w:lvlJc w:val="left"/>
      <w:pPr>
        <w:tabs>
          <w:tab w:val="num" w:pos="3600"/>
        </w:tabs>
        <w:ind w:left="2160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16">
    <w:nsid w:val="43611B1B"/>
    <w:multiLevelType w:val="multilevel"/>
    <w:tmpl w:val="3BBA9E12"/>
    <w:styleLink w:val="List1"/>
    <w:lvl w:ilvl="0">
      <w:start w:val="1"/>
      <w:numFmt w:val="lowerLetter"/>
      <w:lvlText w:val="%1)"/>
      <w:lvlJc w:val="left"/>
      <w:pPr>
        <w:tabs>
          <w:tab w:val="num" w:pos="468"/>
        </w:tabs>
        <w:ind w:left="468" w:hanging="468"/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1188"/>
        </w:tabs>
        <w:ind w:left="1188" w:hanging="468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lowerLetter"/>
      <w:lvlText w:val="%3)"/>
      <w:lvlJc w:val="left"/>
      <w:pPr>
        <w:tabs>
          <w:tab w:val="num" w:pos="1908"/>
        </w:tabs>
        <w:ind w:left="1908" w:hanging="468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lowerLetter"/>
      <w:lvlText w:val="%4)"/>
      <w:lvlJc w:val="left"/>
      <w:pPr>
        <w:tabs>
          <w:tab w:val="num" w:pos="2628"/>
        </w:tabs>
        <w:ind w:left="2628" w:hanging="468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lowerLetter"/>
      <w:lvlText w:val="%5)"/>
      <w:lvlJc w:val="left"/>
      <w:pPr>
        <w:tabs>
          <w:tab w:val="num" w:pos="3348"/>
        </w:tabs>
        <w:ind w:left="3348" w:hanging="468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lowerLetter"/>
      <w:lvlText w:val="%6)"/>
      <w:lvlJc w:val="left"/>
      <w:pPr>
        <w:tabs>
          <w:tab w:val="num" w:pos="4068"/>
        </w:tabs>
        <w:ind w:left="4068" w:hanging="468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lowerLetter"/>
      <w:lvlText w:val="%7)"/>
      <w:lvlJc w:val="left"/>
      <w:pPr>
        <w:tabs>
          <w:tab w:val="num" w:pos="4788"/>
        </w:tabs>
        <w:ind w:left="4788" w:hanging="468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lowerLetter"/>
      <w:lvlText w:val="%8)"/>
      <w:lvlJc w:val="left"/>
      <w:pPr>
        <w:tabs>
          <w:tab w:val="num" w:pos="5508"/>
        </w:tabs>
        <w:ind w:left="5508" w:hanging="468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lowerLetter"/>
      <w:lvlText w:val="%9)"/>
      <w:lvlJc w:val="left"/>
      <w:pPr>
        <w:tabs>
          <w:tab w:val="num" w:pos="6228"/>
        </w:tabs>
        <w:ind w:left="6228" w:hanging="468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17">
    <w:nsid w:val="460B51EA"/>
    <w:multiLevelType w:val="multilevel"/>
    <w:tmpl w:val="AA2A8A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1200"/>
        </w:tabs>
        <w:ind w:left="120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1920"/>
        </w:tabs>
        <w:ind w:left="192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2280"/>
        </w:tabs>
        <w:ind w:left="228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3000"/>
        </w:tabs>
        <w:ind w:left="300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3360"/>
        </w:tabs>
        <w:ind w:left="336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</w:abstractNum>
  <w:abstractNum w:abstractNumId="18">
    <w:nsid w:val="484A79F4"/>
    <w:multiLevelType w:val="multilevel"/>
    <w:tmpl w:val="C4161AE6"/>
    <w:styleLink w:val="List51"/>
    <w:lvl w:ilvl="0">
      <w:start w:val="1"/>
      <w:numFmt w:val="lowerLetter"/>
      <w:lvlText w:val="%1."/>
      <w:lvlJc w:val="left"/>
      <w:pPr>
        <w:tabs>
          <w:tab w:val="num" w:pos="126"/>
        </w:tabs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decimal"/>
      <w:lvlText w:val="%2."/>
      <w:lvlJc w:val="left"/>
      <w:pPr>
        <w:tabs>
          <w:tab w:val="num" w:pos="3600"/>
        </w:tabs>
        <w:ind w:left="2160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19">
    <w:nsid w:val="4ABC5806"/>
    <w:multiLevelType w:val="hybridMultilevel"/>
    <w:tmpl w:val="B5867FF2"/>
    <w:lvl w:ilvl="0" w:tplc="0394870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92180"/>
    <w:multiLevelType w:val="multilevel"/>
    <w:tmpl w:val="E8A45A9A"/>
    <w:styleLink w:val="List41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200"/>
        </w:tabs>
        <w:ind w:left="120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920"/>
        </w:tabs>
        <w:ind w:left="192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2280"/>
        </w:tabs>
        <w:ind w:left="228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000"/>
        </w:tabs>
        <w:ind w:left="300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3360"/>
        </w:tabs>
        <w:ind w:left="336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</w:abstractNum>
  <w:abstractNum w:abstractNumId="21">
    <w:nsid w:val="4CC74264"/>
    <w:multiLevelType w:val="multilevel"/>
    <w:tmpl w:val="5FBAD67A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54255512"/>
    <w:multiLevelType w:val="multilevel"/>
    <w:tmpl w:val="BF0E2A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200"/>
        </w:tabs>
        <w:ind w:left="120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920"/>
        </w:tabs>
        <w:ind w:left="192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2280"/>
        </w:tabs>
        <w:ind w:left="228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000"/>
        </w:tabs>
        <w:ind w:left="300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3360"/>
        </w:tabs>
        <w:ind w:left="336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</w:abstractNum>
  <w:abstractNum w:abstractNumId="23">
    <w:nsid w:val="54B323ED"/>
    <w:multiLevelType w:val="hybridMultilevel"/>
    <w:tmpl w:val="C2C44ACA"/>
    <w:lvl w:ilvl="0" w:tplc="209EA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A74048"/>
    <w:multiLevelType w:val="hybridMultilevel"/>
    <w:tmpl w:val="52A05F40"/>
    <w:lvl w:ilvl="0" w:tplc="F0548510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71048C"/>
    <w:multiLevelType w:val="multilevel"/>
    <w:tmpl w:val="16C6124E"/>
    <w:lvl w:ilvl="0">
      <w:start w:val="1"/>
      <w:numFmt w:val="decimal"/>
      <w:lvlText w:val="%1."/>
      <w:lvlJc w:val="left"/>
      <w:pPr>
        <w:tabs>
          <w:tab w:val="num" w:pos="454"/>
        </w:tabs>
        <w:ind w:left="454"/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decimal"/>
      <w:lvlText w:val="%2."/>
      <w:lvlJc w:val="left"/>
      <w:pPr>
        <w:tabs>
          <w:tab w:val="num" w:pos="3600"/>
        </w:tabs>
        <w:ind w:left="2160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26">
    <w:nsid w:val="60974159"/>
    <w:multiLevelType w:val="multilevel"/>
    <w:tmpl w:val="8AA09D20"/>
    <w:styleLink w:val="List7"/>
    <w:lvl w:ilvl="0">
      <w:start w:val="1"/>
      <w:numFmt w:val="decimal"/>
      <w:lvlText w:val="%1."/>
      <w:lvlJc w:val="left"/>
      <w:pPr>
        <w:tabs>
          <w:tab w:val="num" w:pos="126"/>
        </w:tabs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decimal"/>
      <w:lvlText w:val="%2."/>
      <w:lvlJc w:val="left"/>
      <w:pPr>
        <w:tabs>
          <w:tab w:val="num" w:pos="3600"/>
        </w:tabs>
        <w:ind w:left="2160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27">
    <w:nsid w:val="60CB1949"/>
    <w:multiLevelType w:val="multilevel"/>
    <w:tmpl w:val="85F8F07C"/>
    <w:lvl w:ilvl="0">
      <w:start w:val="1"/>
      <w:numFmt w:val="lowerLetter"/>
      <w:lvlText w:val="%1)"/>
      <w:lvlJc w:val="left"/>
      <w:pPr>
        <w:tabs>
          <w:tab w:val="num" w:pos="126"/>
        </w:tabs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lowerLetter"/>
      <w:lvlText w:val="%2)"/>
      <w:lvlJc w:val="left"/>
      <w:pPr>
        <w:tabs>
          <w:tab w:val="num" w:pos="2160"/>
        </w:tabs>
        <w:ind w:left="1440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lowerLetter"/>
      <w:lvlText w:val="%2)"/>
      <w:lvlJc w:val="left"/>
      <w:pPr>
        <w:tabs>
          <w:tab w:val="num" w:pos="3600"/>
        </w:tabs>
        <w:ind w:left="2160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lowerLetter"/>
      <w:lvlText w:val="%2)"/>
      <w:lvlJc w:val="left"/>
      <w:pPr>
        <w:tabs>
          <w:tab w:val="num" w:pos="5040"/>
        </w:tabs>
        <w:ind w:left="2880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lowerLetter"/>
      <w:lvlText w:val="%2)"/>
      <w:lvlJc w:val="left"/>
      <w:pPr>
        <w:tabs>
          <w:tab w:val="num" w:pos="6480"/>
        </w:tabs>
        <w:ind w:left="3600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lowerLetter"/>
      <w:lvlText w:val="%2)"/>
      <w:lvlJc w:val="left"/>
      <w:pPr>
        <w:tabs>
          <w:tab w:val="num" w:pos="7920"/>
        </w:tabs>
        <w:ind w:left="4320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lowerLetter"/>
      <w:lvlText w:val="%2)"/>
      <w:lvlJc w:val="left"/>
      <w:pPr>
        <w:tabs>
          <w:tab w:val="num" w:pos="9360"/>
        </w:tabs>
        <w:ind w:left="5040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lowerLetter"/>
      <w:lvlText w:val="%2)"/>
      <w:lvlJc w:val="left"/>
      <w:pPr>
        <w:tabs>
          <w:tab w:val="num" w:pos="10800"/>
        </w:tabs>
        <w:ind w:left="5760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28">
    <w:nsid w:val="61E1426D"/>
    <w:multiLevelType w:val="hybridMultilevel"/>
    <w:tmpl w:val="16783D1C"/>
    <w:lvl w:ilvl="0" w:tplc="64405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346EAA"/>
    <w:multiLevelType w:val="multilevel"/>
    <w:tmpl w:val="6AB0692E"/>
    <w:lvl w:ilvl="0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"/>
      <w:lvlJc w:val="left"/>
      <w:pPr>
        <w:tabs>
          <w:tab w:val="num" w:pos="1380"/>
        </w:tabs>
        <w:ind w:left="1380" w:hanging="6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"/>
      <w:lvlJc w:val="left"/>
      <w:pPr>
        <w:tabs>
          <w:tab w:val="num" w:pos="2040"/>
        </w:tabs>
        <w:ind w:left="2040" w:hanging="1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"/>
      <w:lvlJc w:val="left"/>
      <w:pPr>
        <w:tabs>
          <w:tab w:val="num" w:pos="2700"/>
        </w:tabs>
        <w:ind w:left="2700" w:hanging="19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"/>
      <w:lvlJc w:val="left"/>
      <w:pPr>
        <w:tabs>
          <w:tab w:val="num" w:pos="3360"/>
        </w:tabs>
        <w:ind w:left="3360" w:hanging="26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"/>
      <w:lvlJc w:val="left"/>
      <w:pPr>
        <w:tabs>
          <w:tab w:val="num" w:pos="4020"/>
        </w:tabs>
        <w:ind w:left="4020" w:hanging="3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"/>
      <w:lvlJc w:val="left"/>
      <w:pPr>
        <w:tabs>
          <w:tab w:val="num" w:pos="4680"/>
        </w:tabs>
        <w:ind w:left="4680" w:hanging="39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"/>
      <w:lvlJc w:val="left"/>
      <w:pPr>
        <w:tabs>
          <w:tab w:val="num" w:pos="5340"/>
        </w:tabs>
        <w:ind w:left="5340" w:hanging="46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"/>
      <w:lvlJc w:val="left"/>
      <w:pPr>
        <w:tabs>
          <w:tab w:val="num" w:pos="6000"/>
        </w:tabs>
        <w:ind w:left="6000" w:hanging="52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710C21C3"/>
    <w:multiLevelType w:val="multilevel"/>
    <w:tmpl w:val="E2E047A4"/>
    <w:styleLink w:val="List0"/>
    <w:lvl w:ilvl="0">
      <w:start w:val="1"/>
      <w:numFmt w:val="decimal"/>
      <w:lvlText w:val="%1."/>
      <w:lvlJc w:val="left"/>
      <w:rPr>
        <w:rFonts w:ascii="Courier" w:eastAsia="Courier" w:hAnsi="Courier" w:cs="Courier"/>
        <w:position w:val="0"/>
      </w:rPr>
    </w:lvl>
    <w:lvl w:ilvl="1">
      <w:start w:val="1"/>
      <w:numFmt w:val="decimal"/>
      <w:lvlText w:val="%2."/>
      <w:lvlJc w:val="left"/>
      <w:rPr>
        <w:rFonts w:ascii="Courier" w:eastAsia="Courier" w:hAnsi="Courier" w:cs="Courier"/>
        <w:position w:val="0"/>
      </w:rPr>
    </w:lvl>
    <w:lvl w:ilvl="2">
      <w:start w:val="1"/>
      <w:numFmt w:val="decimal"/>
      <w:lvlText w:val="%3."/>
      <w:lvlJc w:val="left"/>
      <w:rPr>
        <w:rFonts w:ascii="Courier" w:eastAsia="Courier" w:hAnsi="Courier" w:cs="Courier"/>
        <w:position w:val="0"/>
      </w:rPr>
    </w:lvl>
    <w:lvl w:ilvl="3">
      <w:start w:val="1"/>
      <w:numFmt w:val="decimal"/>
      <w:lvlText w:val="%4."/>
      <w:lvlJc w:val="left"/>
      <w:rPr>
        <w:rFonts w:ascii="Courier" w:eastAsia="Courier" w:hAnsi="Courier" w:cs="Courier"/>
        <w:position w:val="0"/>
      </w:rPr>
    </w:lvl>
    <w:lvl w:ilvl="4">
      <w:start w:val="1"/>
      <w:numFmt w:val="decimal"/>
      <w:lvlText w:val="%5."/>
      <w:lvlJc w:val="left"/>
      <w:rPr>
        <w:rFonts w:ascii="Courier" w:eastAsia="Courier" w:hAnsi="Courier" w:cs="Courier"/>
        <w:position w:val="0"/>
      </w:rPr>
    </w:lvl>
    <w:lvl w:ilvl="5">
      <w:start w:val="1"/>
      <w:numFmt w:val="decimal"/>
      <w:lvlText w:val="%6."/>
      <w:lvlJc w:val="left"/>
      <w:rPr>
        <w:rFonts w:ascii="Courier" w:eastAsia="Courier" w:hAnsi="Courier" w:cs="Courier"/>
        <w:position w:val="0"/>
      </w:rPr>
    </w:lvl>
    <w:lvl w:ilvl="6">
      <w:start w:val="1"/>
      <w:numFmt w:val="decimal"/>
      <w:lvlText w:val="%7."/>
      <w:lvlJc w:val="left"/>
      <w:rPr>
        <w:rFonts w:ascii="Courier" w:eastAsia="Courier" w:hAnsi="Courier" w:cs="Courier"/>
        <w:position w:val="0"/>
      </w:rPr>
    </w:lvl>
    <w:lvl w:ilvl="7">
      <w:start w:val="1"/>
      <w:numFmt w:val="decimal"/>
      <w:lvlText w:val="%8."/>
      <w:lvlJc w:val="left"/>
      <w:rPr>
        <w:rFonts w:ascii="Courier" w:eastAsia="Courier" w:hAnsi="Courier" w:cs="Courier"/>
        <w:position w:val="0"/>
      </w:rPr>
    </w:lvl>
    <w:lvl w:ilvl="8">
      <w:start w:val="1"/>
      <w:numFmt w:val="decimal"/>
      <w:lvlText w:val="%9."/>
      <w:lvlJc w:val="left"/>
      <w:rPr>
        <w:rFonts w:ascii="Courier" w:eastAsia="Courier" w:hAnsi="Courier" w:cs="Courier"/>
        <w:position w:val="0"/>
      </w:rPr>
    </w:lvl>
  </w:abstractNum>
  <w:abstractNum w:abstractNumId="31">
    <w:nsid w:val="721B3E74"/>
    <w:multiLevelType w:val="hybridMultilevel"/>
    <w:tmpl w:val="534C2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4780B"/>
    <w:multiLevelType w:val="multilevel"/>
    <w:tmpl w:val="0486CD56"/>
    <w:lvl w:ilvl="0">
      <w:start w:val="1"/>
      <w:numFmt w:val="lowerLetter"/>
      <w:lvlText w:val="%1)"/>
      <w:lvlJc w:val="left"/>
      <w:pPr>
        <w:tabs>
          <w:tab w:val="num" w:pos="468"/>
        </w:tabs>
        <w:ind w:left="468" w:hanging="468"/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1188"/>
        </w:tabs>
        <w:ind w:left="1188" w:hanging="468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lowerLetter"/>
      <w:lvlText w:val="%3)"/>
      <w:lvlJc w:val="left"/>
      <w:pPr>
        <w:tabs>
          <w:tab w:val="num" w:pos="1908"/>
        </w:tabs>
        <w:ind w:left="1908" w:hanging="468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lowerLetter"/>
      <w:lvlText w:val="%4)"/>
      <w:lvlJc w:val="left"/>
      <w:pPr>
        <w:tabs>
          <w:tab w:val="num" w:pos="2628"/>
        </w:tabs>
        <w:ind w:left="2628" w:hanging="468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lowerLetter"/>
      <w:lvlText w:val="%5)"/>
      <w:lvlJc w:val="left"/>
      <w:pPr>
        <w:tabs>
          <w:tab w:val="num" w:pos="3348"/>
        </w:tabs>
        <w:ind w:left="3348" w:hanging="468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lowerLetter"/>
      <w:lvlText w:val="%6)"/>
      <w:lvlJc w:val="left"/>
      <w:pPr>
        <w:tabs>
          <w:tab w:val="num" w:pos="4068"/>
        </w:tabs>
        <w:ind w:left="4068" w:hanging="468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lowerLetter"/>
      <w:lvlText w:val="%7)"/>
      <w:lvlJc w:val="left"/>
      <w:pPr>
        <w:tabs>
          <w:tab w:val="num" w:pos="4788"/>
        </w:tabs>
        <w:ind w:left="4788" w:hanging="468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lowerLetter"/>
      <w:lvlText w:val="%8)"/>
      <w:lvlJc w:val="left"/>
      <w:pPr>
        <w:tabs>
          <w:tab w:val="num" w:pos="5508"/>
        </w:tabs>
        <w:ind w:left="5508" w:hanging="468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lowerLetter"/>
      <w:lvlText w:val="%9)"/>
      <w:lvlJc w:val="left"/>
      <w:pPr>
        <w:tabs>
          <w:tab w:val="num" w:pos="6228"/>
        </w:tabs>
        <w:ind w:left="6228" w:hanging="468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33">
    <w:nsid w:val="7F7D31FF"/>
    <w:multiLevelType w:val="multilevel"/>
    <w:tmpl w:val="75548902"/>
    <w:styleLink w:val="List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1200"/>
        </w:tabs>
        <w:ind w:left="120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1920"/>
        </w:tabs>
        <w:ind w:left="192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2280"/>
        </w:tabs>
        <w:ind w:left="228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3000"/>
        </w:tabs>
        <w:ind w:left="300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3360"/>
        </w:tabs>
        <w:ind w:left="336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</w:abstractNum>
  <w:num w:numId="1">
    <w:abstractNumId w:val="0"/>
  </w:num>
  <w:num w:numId="2">
    <w:abstractNumId w:val="11"/>
  </w:num>
  <w:num w:numId="3">
    <w:abstractNumId w:val="30"/>
    <w:lvlOverride w:ilvl="1">
      <w:lvl w:ilvl="1">
        <w:start w:val="1"/>
        <w:numFmt w:val="decimal"/>
        <w:lvlText w:val="%2."/>
        <w:lvlJc w:val="left"/>
        <w:rPr>
          <w:rFonts w:ascii="Courier" w:eastAsia="Courier" w:hAnsi="Courier" w:cs="Courier"/>
          <w:b w:val="0"/>
          <w:position w:val="0"/>
        </w:rPr>
      </w:lvl>
    </w:lvlOverride>
  </w:num>
  <w:num w:numId="4">
    <w:abstractNumId w:val="32"/>
  </w:num>
  <w:num w:numId="5">
    <w:abstractNumId w:val="29"/>
  </w:num>
  <w:num w:numId="6">
    <w:abstractNumId w:val="16"/>
  </w:num>
  <w:num w:numId="7">
    <w:abstractNumId w:val="27"/>
  </w:num>
  <w:num w:numId="8">
    <w:abstractNumId w:val="7"/>
  </w:num>
  <w:num w:numId="9">
    <w:abstractNumId w:val="3"/>
  </w:num>
  <w:num w:numId="10">
    <w:abstractNumId w:val="25"/>
  </w:num>
  <w:num w:numId="11">
    <w:abstractNumId w:val="14"/>
  </w:num>
  <w:num w:numId="12">
    <w:abstractNumId w:val="22"/>
  </w:num>
  <w:num w:numId="13">
    <w:abstractNumId w:val="21"/>
  </w:num>
  <w:num w:numId="14">
    <w:abstractNumId w:val="20"/>
  </w:num>
  <w:num w:numId="15">
    <w:abstractNumId w:val="5"/>
  </w:num>
  <w:num w:numId="16">
    <w:abstractNumId w:val="15"/>
  </w:num>
  <w:num w:numId="17">
    <w:abstractNumId w:val="17"/>
  </w:num>
  <w:num w:numId="18">
    <w:abstractNumId w:val="33"/>
  </w:num>
  <w:num w:numId="19">
    <w:abstractNumId w:val="18"/>
  </w:num>
  <w:num w:numId="20">
    <w:abstractNumId w:val="6"/>
  </w:num>
  <w:num w:numId="21">
    <w:abstractNumId w:val="26"/>
  </w:num>
  <w:num w:numId="22">
    <w:abstractNumId w:val="13"/>
  </w:num>
  <w:num w:numId="23">
    <w:abstractNumId w:val="8"/>
  </w:num>
  <w:num w:numId="24">
    <w:abstractNumId w:val="2"/>
  </w:num>
  <w:num w:numId="25">
    <w:abstractNumId w:val="19"/>
  </w:num>
  <w:num w:numId="26">
    <w:abstractNumId w:val="23"/>
  </w:num>
  <w:num w:numId="27">
    <w:abstractNumId w:val="1"/>
  </w:num>
  <w:num w:numId="28">
    <w:abstractNumId w:val="30"/>
  </w:num>
  <w:num w:numId="29">
    <w:abstractNumId w:val="24"/>
  </w:num>
  <w:num w:numId="30">
    <w:abstractNumId w:val="9"/>
  </w:num>
  <w:num w:numId="31">
    <w:abstractNumId w:val="28"/>
  </w:num>
  <w:num w:numId="32">
    <w:abstractNumId w:val="12"/>
  </w:num>
  <w:num w:numId="33">
    <w:abstractNumId w:val="10"/>
  </w:num>
  <w:num w:numId="34">
    <w:abstractNumId w:val="3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08"/>
    <w:rsid w:val="0000251C"/>
    <w:rsid w:val="000027A0"/>
    <w:rsid w:val="0002620F"/>
    <w:rsid w:val="0007678C"/>
    <w:rsid w:val="00096775"/>
    <w:rsid w:val="000A0F8D"/>
    <w:rsid w:val="000D705A"/>
    <w:rsid w:val="000E0164"/>
    <w:rsid w:val="000E3FD8"/>
    <w:rsid w:val="000F1EE2"/>
    <w:rsid w:val="000F23CB"/>
    <w:rsid w:val="000F5D17"/>
    <w:rsid w:val="000F7E5A"/>
    <w:rsid w:val="001006C8"/>
    <w:rsid w:val="00117887"/>
    <w:rsid w:val="001211B7"/>
    <w:rsid w:val="001254B2"/>
    <w:rsid w:val="00125C90"/>
    <w:rsid w:val="001370F2"/>
    <w:rsid w:val="00144C0A"/>
    <w:rsid w:val="00152567"/>
    <w:rsid w:val="00154838"/>
    <w:rsid w:val="00155CF3"/>
    <w:rsid w:val="00165BC9"/>
    <w:rsid w:val="00165C82"/>
    <w:rsid w:val="00186611"/>
    <w:rsid w:val="0019228A"/>
    <w:rsid w:val="00195B80"/>
    <w:rsid w:val="001A12E6"/>
    <w:rsid w:val="001A600D"/>
    <w:rsid w:val="001C4BC9"/>
    <w:rsid w:val="001C544D"/>
    <w:rsid w:val="001F5535"/>
    <w:rsid w:val="001F6AC1"/>
    <w:rsid w:val="002059C0"/>
    <w:rsid w:val="002167D0"/>
    <w:rsid w:val="002240FA"/>
    <w:rsid w:val="00261820"/>
    <w:rsid w:val="00262B1D"/>
    <w:rsid w:val="002700F8"/>
    <w:rsid w:val="00285AA4"/>
    <w:rsid w:val="00295FA3"/>
    <w:rsid w:val="002A274F"/>
    <w:rsid w:val="002A7232"/>
    <w:rsid w:val="002B487F"/>
    <w:rsid w:val="002B7B05"/>
    <w:rsid w:val="002C3641"/>
    <w:rsid w:val="002C5292"/>
    <w:rsid w:val="002D4926"/>
    <w:rsid w:val="002D7C1D"/>
    <w:rsid w:val="00301FF0"/>
    <w:rsid w:val="00307C82"/>
    <w:rsid w:val="00314A7D"/>
    <w:rsid w:val="00341CF6"/>
    <w:rsid w:val="0037003E"/>
    <w:rsid w:val="00370ED8"/>
    <w:rsid w:val="003A0897"/>
    <w:rsid w:val="003A537D"/>
    <w:rsid w:val="003B10B7"/>
    <w:rsid w:val="003D5837"/>
    <w:rsid w:val="003E103F"/>
    <w:rsid w:val="003E1DBD"/>
    <w:rsid w:val="003F1DDE"/>
    <w:rsid w:val="003F7190"/>
    <w:rsid w:val="003F795B"/>
    <w:rsid w:val="0041612F"/>
    <w:rsid w:val="00427668"/>
    <w:rsid w:val="004407AC"/>
    <w:rsid w:val="00440BB3"/>
    <w:rsid w:val="00443F55"/>
    <w:rsid w:val="00456456"/>
    <w:rsid w:val="00464CD8"/>
    <w:rsid w:val="00466473"/>
    <w:rsid w:val="00470A07"/>
    <w:rsid w:val="00474A58"/>
    <w:rsid w:val="00484409"/>
    <w:rsid w:val="004910C0"/>
    <w:rsid w:val="00495C03"/>
    <w:rsid w:val="004A1DB9"/>
    <w:rsid w:val="004B054F"/>
    <w:rsid w:val="004B6183"/>
    <w:rsid w:val="004B6622"/>
    <w:rsid w:val="004C1983"/>
    <w:rsid w:val="004C258D"/>
    <w:rsid w:val="004F4721"/>
    <w:rsid w:val="005003A0"/>
    <w:rsid w:val="005030C6"/>
    <w:rsid w:val="00504F24"/>
    <w:rsid w:val="005238F9"/>
    <w:rsid w:val="005463D6"/>
    <w:rsid w:val="00562DE3"/>
    <w:rsid w:val="005750C4"/>
    <w:rsid w:val="00587245"/>
    <w:rsid w:val="005B2A62"/>
    <w:rsid w:val="00602435"/>
    <w:rsid w:val="006024BE"/>
    <w:rsid w:val="006146F7"/>
    <w:rsid w:val="00624FCA"/>
    <w:rsid w:val="00633888"/>
    <w:rsid w:val="00652030"/>
    <w:rsid w:val="006645B9"/>
    <w:rsid w:val="006712F8"/>
    <w:rsid w:val="006A1BB8"/>
    <w:rsid w:val="006C2041"/>
    <w:rsid w:val="006E75B2"/>
    <w:rsid w:val="007063AD"/>
    <w:rsid w:val="00724917"/>
    <w:rsid w:val="00725187"/>
    <w:rsid w:val="007439F5"/>
    <w:rsid w:val="00767357"/>
    <w:rsid w:val="00784382"/>
    <w:rsid w:val="007917D0"/>
    <w:rsid w:val="007A14EC"/>
    <w:rsid w:val="007B3DCB"/>
    <w:rsid w:val="007C0AC2"/>
    <w:rsid w:val="007C3E2E"/>
    <w:rsid w:val="007D0C6F"/>
    <w:rsid w:val="00802251"/>
    <w:rsid w:val="0081072F"/>
    <w:rsid w:val="0082597F"/>
    <w:rsid w:val="008327B7"/>
    <w:rsid w:val="00846ED9"/>
    <w:rsid w:val="00850A16"/>
    <w:rsid w:val="00852379"/>
    <w:rsid w:val="00854252"/>
    <w:rsid w:val="0086009C"/>
    <w:rsid w:val="00862920"/>
    <w:rsid w:val="00880CC3"/>
    <w:rsid w:val="00897400"/>
    <w:rsid w:val="008B6CF0"/>
    <w:rsid w:val="008C1F2E"/>
    <w:rsid w:val="008C57E1"/>
    <w:rsid w:val="008D1E65"/>
    <w:rsid w:val="008D5F11"/>
    <w:rsid w:val="008F0B74"/>
    <w:rsid w:val="008F77ED"/>
    <w:rsid w:val="00900C6D"/>
    <w:rsid w:val="009015BD"/>
    <w:rsid w:val="00906605"/>
    <w:rsid w:val="0090689B"/>
    <w:rsid w:val="009460AB"/>
    <w:rsid w:val="0097008C"/>
    <w:rsid w:val="00984FB5"/>
    <w:rsid w:val="00991938"/>
    <w:rsid w:val="009B5417"/>
    <w:rsid w:val="009C5266"/>
    <w:rsid w:val="009E6341"/>
    <w:rsid w:val="009F3A01"/>
    <w:rsid w:val="009F547B"/>
    <w:rsid w:val="00A10288"/>
    <w:rsid w:val="00A14F90"/>
    <w:rsid w:val="00A150E5"/>
    <w:rsid w:val="00A500CC"/>
    <w:rsid w:val="00A579D5"/>
    <w:rsid w:val="00A815BF"/>
    <w:rsid w:val="00A81A8C"/>
    <w:rsid w:val="00A827EB"/>
    <w:rsid w:val="00A86DF8"/>
    <w:rsid w:val="00A96D6C"/>
    <w:rsid w:val="00AA4DC4"/>
    <w:rsid w:val="00AA54D1"/>
    <w:rsid w:val="00AB0069"/>
    <w:rsid w:val="00AB6016"/>
    <w:rsid w:val="00AE29A5"/>
    <w:rsid w:val="00B01782"/>
    <w:rsid w:val="00B0463E"/>
    <w:rsid w:val="00B106A8"/>
    <w:rsid w:val="00B1296E"/>
    <w:rsid w:val="00B21DE6"/>
    <w:rsid w:val="00B44B04"/>
    <w:rsid w:val="00B45D42"/>
    <w:rsid w:val="00B5032D"/>
    <w:rsid w:val="00B50A61"/>
    <w:rsid w:val="00B67DAA"/>
    <w:rsid w:val="00B74967"/>
    <w:rsid w:val="00B770DB"/>
    <w:rsid w:val="00BA73B7"/>
    <w:rsid w:val="00BB02A9"/>
    <w:rsid w:val="00BD24E3"/>
    <w:rsid w:val="00BD66D6"/>
    <w:rsid w:val="00BD69A3"/>
    <w:rsid w:val="00BF2439"/>
    <w:rsid w:val="00BF7E25"/>
    <w:rsid w:val="00C12978"/>
    <w:rsid w:val="00C26128"/>
    <w:rsid w:val="00C3669E"/>
    <w:rsid w:val="00C36D5B"/>
    <w:rsid w:val="00C40239"/>
    <w:rsid w:val="00C44DC4"/>
    <w:rsid w:val="00C62105"/>
    <w:rsid w:val="00C634DB"/>
    <w:rsid w:val="00C82495"/>
    <w:rsid w:val="00CB2A31"/>
    <w:rsid w:val="00CE46A8"/>
    <w:rsid w:val="00CE58C0"/>
    <w:rsid w:val="00D0338D"/>
    <w:rsid w:val="00D12008"/>
    <w:rsid w:val="00D22E8C"/>
    <w:rsid w:val="00D27868"/>
    <w:rsid w:val="00D45C66"/>
    <w:rsid w:val="00D73805"/>
    <w:rsid w:val="00D757CE"/>
    <w:rsid w:val="00D82799"/>
    <w:rsid w:val="00D93BDE"/>
    <w:rsid w:val="00D94FD2"/>
    <w:rsid w:val="00DA6D53"/>
    <w:rsid w:val="00DB29EF"/>
    <w:rsid w:val="00DB4B69"/>
    <w:rsid w:val="00DC6B50"/>
    <w:rsid w:val="00DD12A7"/>
    <w:rsid w:val="00DD2840"/>
    <w:rsid w:val="00DD6847"/>
    <w:rsid w:val="00DE2B63"/>
    <w:rsid w:val="00E14A57"/>
    <w:rsid w:val="00E1535E"/>
    <w:rsid w:val="00E32A86"/>
    <w:rsid w:val="00E409FA"/>
    <w:rsid w:val="00E5296B"/>
    <w:rsid w:val="00E95021"/>
    <w:rsid w:val="00EA09E1"/>
    <w:rsid w:val="00EB40B7"/>
    <w:rsid w:val="00EE5E4E"/>
    <w:rsid w:val="00EF4745"/>
    <w:rsid w:val="00F158B2"/>
    <w:rsid w:val="00F15B10"/>
    <w:rsid w:val="00F17067"/>
    <w:rsid w:val="00F17667"/>
    <w:rsid w:val="00F24C38"/>
    <w:rsid w:val="00F26E7E"/>
    <w:rsid w:val="00F3185B"/>
    <w:rsid w:val="00F371E0"/>
    <w:rsid w:val="00F86873"/>
    <w:rsid w:val="00FA5325"/>
    <w:rsid w:val="00FB706D"/>
    <w:rsid w:val="00FB7E43"/>
    <w:rsid w:val="00FD02AA"/>
    <w:rsid w:val="00FD1881"/>
    <w:rsid w:val="00FF1D28"/>
    <w:rsid w:val="00FF290A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7F8BB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Arial Unicode MS" w:cs="Arial Unicode MS"/>
      <w:color w:val="000000"/>
      <w:sz w:val="22"/>
      <w:szCs w:val="22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</w:pPr>
    <w:rPr>
      <w:rFonts w:ascii="Helvetica" w:hAnsi="Arial Unicode MS" w:cs="Arial Unicode MS"/>
      <w:color w:val="000000"/>
      <w:bdr w:val="nil"/>
      <w:lang w:val="de-CH" w:eastAsia="en-US"/>
    </w:rPr>
  </w:style>
  <w:style w:type="paragraph" w:customStyle="1" w:styleId="-11">
    <w:name w:val="Цветной список - Акцент 1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bdr w:val="nil"/>
      <w:lang w:val="en-US" w:eastAsia="en-US"/>
    </w:rPr>
  </w:style>
  <w:style w:type="numbering" w:customStyle="1" w:styleId="List0">
    <w:name w:val="List 0"/>
    <w:basedOn w:val="NumberedList"/>
    <w:pPr>
      <w:numPr>
        <w:numId w:val="28"/>
      </w:numPr>
    </w:pPr>
  </w:style>
  <w:style w:type="numbering" w:customStyle="1" w:styleId="NumberedList">
    <w:name w:val="Numbered List"/>
  </w:style>
  <w:style w:type="numbering" w:customStyle="1" w:styleId="List1">
    <w:name w:val="List 1"/>
    <w:basedOn w:val="None"/>
    <w:pPr>
      <w:numPr>
        <w:numId w:val="6"/>
      </w:numPr>
    </w:pPr>
  </w:style>
  <w:style w:type="numbering" w:customStyle="1" w:styleId="None">
    <w:name w:val="None"/>
  </w:style>
  <w:style w:type="numbering" w:customStyle="1" w:styleId="List21">
    <w:name w:val="List 21"/>
    <w:basedOn w:val="None"/>
    <w:pPr>
      <w:numPr>
        <w:numId w:val="9"/>
      </w:numPr>
    </w:pPr>
  </w:style>
  <w:style w:type="numbering" w:customStyle="1" w:styleId="List31">
    <w:name w:val="List 31"/>
    <w:basedOn w:val="None"/>
    <w:pPr>
      <w:numPr>
        <w:numId w:val="11"/>
      </w:numPr>
    </w:pPr>
  </w:style>
  <w:style w:type="numbering" w:customStyle="1" w:styleId="List41">
    <w:name w:val="List 41"/>
    <w:basedOn w:val="List10"/>
    <w:pPr>
      <w:numPr>
        <w:numId w:val="14"/>
      </w:numPr>
    </w:pPr>
  </w:style>
  <w:style w:type="numbering" w:customStyle="1" w:styleId="List10">
    <w:name w:val="List1"/>
  </w:style>
  <w:style w:type="numbering" w:customStyle="1" w:styleId="List51">
    <w:name w:val="List 51"/>
    <w:basedOn w:val="None"/>
    <w:pPr>
      <w:numPr>
        <w:numId w:val="19"/>
      </w:numPr>
    </w:pPr>
  </w:style>
  <w:style w:type="numbering" w:customStyle="1" w:styleId="List6">
    <w:name w:val="List 6"/>
    <w:basedOn w:val="List10"/>
    <w:pPr>
      <w:numPr>
        <w:numId w:val="18"/>
      </w:numPr>
    </w:pPr>
  </w:style>
  <w:style w:type="paragraph" w:customStyle="1" w:styleId="FreeForm">
    <w:name w:val="Free Form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FreeFormA">
    <w:name w:val="Free Form 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Lucida Grande" w:eastAsia="Lucida Grande" w:hAnsi="Lucida Grande" w:cs="Lucida Grande"/>
      <w:color w:val="000000"/>
      <w:sz w:val="22"/>
      <w:szCs w:val="22"/>
      <w:bdr w:val="nil"/>
      <w:lang w:val="en-US" w:eastAsia="en-US"/>
    </w:rPr>
  </w:style>
  <w:style w:type="numbering" w:customStyle="1" w:styleId="List7">
    <w:name w:val="List 7"/>
    <w:basedOn w:val="None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rsid w:val="009068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89B"/>
    <w:rPr>
      <w:rFonts w:ascii="Calibri" w:hAnsi="Arial Unicode MS" w:cs="Arial Unicode MS"/>
      <w:color w:val="000000"/>
      <w:sz w:val="22"/>
      <w:szCs w:val="22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068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89B"/>
    <w:rPr>
      <w:rFonts w:ascii="Calibri" w:hAnsi="Arial Unicode MS" w:cs="Arial Unicode MS"/>
      <w:color w:val="000000"/>
      <w:sz w:val="22"/>
      <w:szCs w:val="22"/>
      <w:bdr w:val="nil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50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50C4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72"/>
    <w:qFormat/>
    <w:rsid w:val="00100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B9"/>
    <w:rPr>
      <w:rFonts w:ascii="Segoe UI" w:hAnsi="Segoe UI" w:cs="Segoe UI"/>
      <w:color w:val="000000"/>
      <w:sz w:val="18"/>
      <w:szCs w:val="18"/>
      <w:bdr w:val="nil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618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hAnsi="Calibri" w:cstheme="minorBidi"/>
      <w:color w:val="auto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61820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styleId="PlaceholderText">
    <w:name w:val="Placeholder Text"/>
    <w:basedOn w:val="DefaultParagraphFont"/>
    <w:uiPriority w:val="99"/>
    <w:unhideWhenUsed/>
    <w:rsid w:val="00BD66D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Arial Unicode MS" w:cs="Arial Unicode MS"/>
      <w:color w:val="000000"/>
      <w:sz w:val="22"/>
      <w:szCs w:val="22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</w:pPr>
    <w:rPr>
      <w:rFonts w:ascii="Helvetica" w:hAnsi="Arial Unicode MS" w:cs="Arial Unicode MS"/>
      <w:color w:val="000000"/>
      <w:bdr w:val="nil"/>
      <w:lang w:val="de-CH" w:eastAsia="en-US"/>
    </w:rPr>
  </w:style>
  <w:style w:type="paragraph" w:customStyle="1" w:styleId="-11">
    <w:name w:val="Цветной список - Акцент 1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bdr w:val="nil"/>
      <w:lang w:val="en-US" w:eastAsia="en-US"/>
    </w:rPr>
  </w:style>
  <w:style w:type="numbering" w:customStyle="1" w:styleId="List0">
    <w:name w:val="List 0"/>
    <w:basedOn w:val="NumberedList"/>
    <w:pPr>
      <w:numPr>
        <w:numId w:val="28"/>
      </w:numPr>
    </w:pPr>
  </w:style>
  <w:style w:type="numbering" w:customStyle="1" w:styleId="NumberedList">
    <w:name w:val="Numbered List"/>
  </w:style>
  <w:style w:type="numbering" w:customStyle="1" w:styleId="List1">
    <w:name w:val="List 1"/>
    <w:basedOn w:val="None"/>
    <w:pPr>
      <w:numPr>
        <w:numId w:val="6"/>
      </w:numPr>
    </w:pPr>
  </w:style>
  <w:style w:type="numbering" w:customStyle="1" w:styleId="None">
    <w:name w:val="None"/>
  </w:style>
  <w:style w:type="numbering" w:customStyle="1" w:styleId="List21">
    <w:name w:val="List 21"/>
    <w:basedOn w:val="None"/>
    <w:pPr>
      <w:numPr>
        <w:numId w:val="9"/>
      </w:numPr>
    </w:pPr>
  </w:style>
  <w:style w:type="numbering" w:customStyle="1" w:styleId="List31">
    <w:name w:val="List 31"/>
    <w:basedOn w:val="None"/>
    <w:pPr>
      <w:numPr>
        <w:numId w:val="11"/>
      </w:numPr>
    </w:pPr>
  </w:style>
  <w:style w:type="numbering" w:customStyle="1" w:styleId="List41">
    <w:name w:val="List 41"/>
    <w:basedOn w:val="List10"/>
    <w:pPr>
      <w:numPr>
        <w:numId w:val="14"/>
      </w:numPr>
    </w:pPr>
  </w:style>
  <w:style w:type="numbering" w:customStyle="1" w:styleId="List10">
    <w:name w:val="List1"/>
  </w:style>
  <w:style w:type="numbering" w:customStyle="1" w:styleId="List51">
    <w:name w:val="List 51"/>
    <w:basedOn w:val="None"/>
    <w:pPr>
      <w:numPr>
        <w:numId w:val="19"/>
      </w:numPr>
    </w:pPr>
  </w:style>
  <w:style w:type="numbering" w:customStyle="1" w:styleId="List6">
    <w:name w:val="List 6"/>
    <w:basedOn w:val="List10"/>
    <w:pPr>
      <w:numPr>
        <w:numId w:val="18"/>
      </w:numPr>
    </w:pPr>
  </w:style>
  <w:style w:type="paragraph" w:customStyle="1" w:styleId="FreeForm">
    <w:name w:val="Free Form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FreeFormA">
    <w:name w:val="Free Form 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Lucida Grande" w:eastAsia="Lucida Grande" w:hAnsi="Lucida Grande" w:cs="Lucida Grande"/>
      <w:color w:val="000000"/>
      <w:sz w:val="22"/>
      <w:szCs w:val="22"/>
      <w:bdr w:val="nil"/>
      <w:lang w:val="en-US" w:eastAsia="en-US"/>
    </w:rPr>
  </w:style>
  <w:style w:type="numbering" w:customStyle="1" w:styleId="List7">
    <w:name w:val="List 7"/>
    <w:basedOn w:val="None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rsid w:val="009068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89B"/>
    <w:rPr>
      <w:rFonts w:ascii="Calibri" w:hAnsi="Arial Unicode MS" w:cs="Arial Unicode MS"/>
      <w:color w:val="000000"/>
      <w:sz w:val="22"/>
      <w:szCs w:val="22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068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89B"/>
    <w:rPr>
      <w:rFonts w:ascii="Calibri" w:hAnsi="Arial Unicode MS" w:cs="Arial Unicode MS"/>
      <w:color w:val="000000"/>
      <w:sz w:val="22"/>
      <w:szCs w:val="22"/>
      <w:bdr w:val="nil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50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50C4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72"/>
    <w:qFormat/>
    <w:rsid w:val="00100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B9"/>
    <w:rPr>
      <w:rFonts w:ascii="Segoe UI" w:hAnsi="Segoe UI" w:cs="Segoe UI"/>
      <w:color w:val="000000"/>
      <w:sz w:val="18"/>
      <w:szCs w:val="18"/>
      <w:bdr w:val="nil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618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hAnsi="Calibri" w:cstheme="minorBidi"/>
      <w:color w:val="auto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61820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styleId="PlaceholderText">
    <w:name w:val="Placeholder Text"/>
    <w:basedOn w:val="DefaultParagraphFont"/>
    <w:uiPriority w:val="99"/>
    <w:unhideWhenUsed/>
    <w:rsid w:val="00BD66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6.bin"/><Relationship Id="rId21" Type="http://schemas.openxmlformats.org/officeDocument/2006/relationships/image" Target="media/image7.wmf"/><Relationship Id="rId22" Type="http://schemas.openxmlformats.org/officeDocument/2006/relationships/oleObject" Target="embeddings/Microsoft_Equation7.bin"/><Relationship Id="rId23" Type="http://schemas.openxmlformats.org/officeDocument/2006/relationships/image" Target="media/image8.wmf"/><Relationship Id="rId24" Type="http://schemas.openxmlformats.org/officeDocument/2006/relationships/oleObject" Target="embeddings/Microsoft_Equation8.bin"/><Relationship Id="rId25" Type="http://schemas.openxmlformats.org/officeDocument/2006/relationships/image" Target="media/image9.wmf"/><Relationship Id="rId26" Type="http://schemas.openxmlformats.org/officeDocument/2006/relationships/oleObject" Target="embeddings/Microsoft_Equation9.bin"/><Relationship Id="rId27" Type="http://schemas.openxmlformats.org/officeDocument/2006/relationships/image" Target="media/image10.wmf"/><Relationship Id="rId28" Type="http://schemas.openxmlformats.org/officeDocument/2006/relationships/oleObject" Target="embeddings/Microsoft_Equation10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oleObject" Target="embeddings/Microsoft_Equation11.bin"/><Relationship Id="rId31" Type="http://schemas.openxmlformats.org/officeDocument/2006/relationships/header" Target="header1.xml"/><Relationship Id="rId32" Type="http://schemas.openxmlformats.org/officeDocument/2006/relationships/header" Target="header2.xml"/><Relationship Id="rId9" Type="http://schemas.openxmlformats.org/officeDocument/2006/relationships/image" Target="media/image1.wmf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oter" Target="footer1.xml"/><Relationship Id="rId34" Type="http://schemas.openxmlformats.org/officeDocument/2006/relationships/footer" Target="footer2.xml"/><Relationship Id="rId35" Type="http://schemas.openxmlformats.org/officeDocument/2006/relationships/header" Target="header3.xml"/><Relationship Id="rId36" Type="http://schemas.openxmlformats.org/officeDocument/2006/relationships/footer" Target="footer3.xml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2.wmf"/><Relationship Id="rId12" Type="http://schemas.openxmlformats.org/officeDocument/2006/relationships/oleObject" Target="embeddings/Microsoft_Equation2.bin"/><Relationship Id="rId13" Type="http://schemas.openxmlformats.org/officeDocument/2006/relationships/image" Target="media/image3.wmf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4.wmf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5.wmf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6.wmf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4F5581-636F-0A42-AC7B-36849F8B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999</Words>
  <Characters>5697</Characters>
  <Application>Microsoft Macintosh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</dc:creator>
  <cp:keywords/>
  <cp:lastModifiedBy>juerg</cp:lastModifiedBy>
  <cp:revision>4</cp:revision>
  <cp:lastPrinted>2015-10-15T10:18:00Z</cp:lastPrinted>
  <dcterms:created xsi:type="dcterms:W3CDTF">2016-10-05T18:03:00Z</dcterms:created>
  <dcterms:modified xsi:type="dcterms:W3CDTF">2016-11-01T10:40:00Z</dcterms:modified>
</cp:coreProperties>
</file>